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4E644E" w14:textId="77777777" w:rsidR="00E50D37" w:rsidRDefault="0028469C">
      <w:r w:rsidRPr="0049612D">
        <w:rPr>
          <w:b/>
          <w:sz w:val="28"/>
          <w:szCs w:val="28"/>
        </w:rPr>
        <w:t xml:space="preserve">Věc: Doplnění stanoviska k materiálu potrubí pro stavby </w:t>
      </w:r>
    </w:p>
    <w:p w14:paraId="286AC18E" w14:textId="77777777" w:rsidR="00E50D37" w:rsidRDefault="00E50D37"/>
    <w:p w14:paraId="2290276D" w14:textId="77777777" w:rsidR="0028469C" w:rsidRDefault="0028469C">
      <w:r w:rsidRPr="0028469C">
        <w:t xml:space="preserve">Na základě </w:t>
      </w:r>
      <w:r w:rsidR="00916F1C">
        <w:t xml:space="preserve">zavedeného systému pro odvodnění požadujeme dodržet </w:t>
      </w:r>
      <w:r w:rsidR="00C74D1C">
        <w:t>tyto parametry</w:t>
      </w:r>
    </w:p>
    <w:p w14:paraId="0F4534FA" w14:textId="77777777" w:rsidR="00566D37" w:rsidRDefault="00566D37">
      <w:pPr>
        <w:rPr>
          <w:b/>
          <w:sz w:val="24"/>
          <w:szCs w:val="24"/>
        </w:rPr>
      </w:pPr>
    </w:p>
    <w:p w14:paraId="6D0E0D05" w14:textId="77777777" w:rsidR="00E50D37" w:rsidRDefault="00E50D37">
      <w:pPr>
        <w:rPr>
          <w:b/>
          <w:sz w:val="24"/>
          <w:szCs w:val="24"/>
        </w:rPr>
      </w:pPr>
      <w:r>
        <w:rPr>
          <w:b/>
          <w:sz w:val="24"/>
          <w:szCs w:val="24"/>
        </w:rPr>
        <w:t>Návrh potrubí pro odvodně by se měl řídit těmito základními pravidly:</w:t>
      </w:r>
    </w:p>
    <w:p w14:paraId="4F166D7B" w14:textId="77777777" w:rsidR="0028469C" w:rsidRPr="00E50D37" w:rsidRDefault="0028469C">
      <w:pPr>
        <w:rPr>
          <w:b/>
          <w:sz w:val="24"/>
          <w:szCs w:val="24"/>
        </w:rPr>
      </w:pPr>
      <w:r w:rsidRPr="00E50D37">
        <w:rPr>
          <w:b/>
          <w:sz w:val="24"/>
          <w:szCs w:val="24"/>
        </w:rPr>
        <w:t>Limity pro volbu kruhové tuhosti</w:t>
      </w:r>
      <w:r w:rsidR="007021EE" w:rsidRPr="00E50D37">
        <w:rPr>
          <w:b/>
          <w:sz w:val="24"/>
          <w:szCs w:val="24"/>
        </w:rPr>
        <w:t xml:space="preserve"> </w:t>
      </w:r>
      <w:r w:rsidR="00E50D37" w:rsidRPr="00E50D37">
        <w:rPr>
          <w:b/>
          <w:sz w:val="24"/>
          <w:szCs w:val="24"/>
        </w:rPr>
        <w:t>potrubí</w:t>
      </w:r>
      <w:r w:rsidRPr="00E50D37">
        <w:rPr>
          <w:b/>
          <w:sz w:val="24"/>
          <w:szCs w:val="24"/>
        </w:rPr>
        <w:t>:</w:t>
      </w:r>
    </w:p>
    <w:p w14:paraId="2A72DA7B" w14:textId="77777777" w:rsidR="0028469C" w:rsidRDefault="0028469C" w:rsidP="007021EE">
      <w:pPr>
        <w:spacing w:line="240" w:lineRule="auto"/>
      </w:pPr>
      <w:r>
        <w:t>Přípojky DN 150 a DN 200 z uličních vpustí a žlabů – potrubí SN 16</w:t>
      </w:r>
    </w:p>
    <w:p w14:paraId="13346F83" w14:textId="77777777" w:rsidR="0028469C" w:rsidRDefault="0028469C" w:rsidP="007021EE">
      <w:pPr>
        <w:spacing w:line="240" w:lineRule="auto"/>
      </w:pPr>
      <w:r>
        <w:t xml:space="preserve">Hlavní řad </w:t>
      </w:r>
      <w:r w:rsidR="003679FC">
        <w:t>v</w:t>
      </w:r>
      <w:r w:rsidR="00C74D1C">
        <w:t> krytí 0,6-1,2 m</w:t>
      </w:r>
      <w:r w:rsidR="007021EE">
        <w:t xml:space="preserve"> – </w:t>
      </w:r>
      <w:r w:rsidR="00F00B34">
        <w:t>potrubí SN</w:t>
      </w:r>
      <w:r w:rsidR="007021EE">
        <w:t xml:space="preserve"> 16</w:t>
      </w:r>
    </w:p>
    <w:p w14:paraId="5DA6AB5C" w14:textId="77777777" w:rsidR="007021EE" w:rsidRDefault="007021EE" w:rsidP="007021EE">
      <w:pPr>
        <w:spacing w:line="240" w:lineRule="auto"/>
      </w:pPr>
      <w:r>
        <w:t xml:space="preserve">Hlavní </w:t>
      </w:r>
      <w:r w:rsidR="00F00B34">
        <w:t xml:space="preserve">řad </w:t>
      </w:r>
      <w:r w:rsidR="00C74D1C">
        <w:t>s větším krytím</w:t>
      </w:r>
      <w:r w:rsidR="003679FC">
        <w:t xml:space="preserve"> - </w:t>
      </w:r>
      <w:r>
        <w:t xml:space="preserve"> </w:t>
      </w:r>
      <w:r w:rsidR="00566D37">
        <w:t>potrubí SN</w:t>
      </w:r>
      <w:r>
        <w:t xml:space="preserve"> </w:t>
      </w:r>
      <w:r w:rsidR="003679FC">
        <w:t>12</w:t>
      </w:r>
    </w:p>
    <w:p w14:paraId="158C426A" w14:textId="77777777" w:rsidR="00E50D37" w:rsidRDefault="00E50D37" w:rsidP="007021EE">
      <w:pPr>
        <w:spacing w:line="240" w:lineRule="auto"/>
        <w:rPr>
          <w:b/>
          <w:sz w:val="24"/>
          <w:szCs w:val="24"/>
        </w:rPr>
      </w:pPr>
    </w:p>
    <w:p w14:paraId="40DC94DB" w14:textId="77777777" w:rsidR="00E50D37" w:rsidRPr="00E50D37" w:rsidRDefault="00E50D37" w:rsidP="007021EE">
      <w:pPr>
        <w:spacing w:line="240" w:lineRule="auto"/>
        <w:rPr>
          <w:b/>
          <w:sz w:val="24"/>
          <w:szCs w:val="24"/>
        </w:rPr>
      </w:pPr>
      <w:r w:rsidRPr="00E50D37">
        <w:rPr>
          <w:b/>
          <w:sz w:val="24"/>
          <w:szCs w:val="24"/>
        </w:rPr>
        <w:t xml:space="preserve">Limity </w:t>
      </w:r>
      <w:r>
        <w:rPr>
          <w:b/>
          <w:sz w:val="24"/>
          <w:szCs w:val="24"/>
        </w:rPr>
        <w:t xml:space="preserve">příčné deformace průřezu potrubí </w:t>
      </w:r>
      <w:r w:rsidRPr="00E50D37">
        <w:rPr>
          <w:b/>
          <w:sz w:val="24"/>
          <w:szCs w:val="24"/>
        </w:rPr>
        <w:t>pro předání kanalizace:</w:t>
      </w:r>
    </w:p>
    <w:p w14:paraId="69475FCF" w14:textId="77777777" w:rsidR="007021EE" w:rsidRDefault="007021EE" w:rsidP="007021EE">
      <w:pPr>
        <w:spacing w:line="240" w:lineRule="auto"/>
      </w:pPr>
      <w:r>
        <w:t>Deformace potrubí při převzetí díla do 4%</w:t>
      </w:r>
    </w:p>
    <w:p w14:paraId="723388A0" w14:textId="77777777" w:rsidR="007021EE" w:rsidRDefault="007021EE" w:rsidP="007021EE">
      <w:pPr>
        <w:spacing w:line="240" w:lineRule="auto"/>
      </w:pPr>
      <w:r>
        <w:t>Deformace potrubí před ukončením záruční doby do 7%</w:t>
      </w:r>
    </w:p>
    <w:p w14:paraId="1EAAEE7F" w14:textId="77777777" w:rsidR="00FE5ABE" w:rsidRDefault="00FE5ABE">
      <w:pPr>
        <w:rPr>
          <w:b/>
        </w:rPr>
      </w:pPr>
    </w:p>
    <w:p w14:paraId="1E8C2E18" w14:textId="77777777" w:rsidR="00FE5ABE" w:rsidRDefault="00FE5ABE">
      <w:pPr>
        <w:rPr>
          <w:b/>
          <w:sz w:val="24"/>
          <w:szCs w:val="24"/>
        </w:rPr>
      </w:pPr>
      <w:r w:rsidRPr="00FE5ABE">
        <w:rPr>
          <w:b/>
          <w:sz w:val="24"/>
          <w:szCs w:val="24"/>
        </w:rPr>
        <w:t xml:space="preserve">Specifikace potrubí a dalšího příslušenství pro odvodnění </w:t>
      </w:r>
      <w:r>
        <w:rPr>
          <w:b/>
          <w:sz w:val="24"/>
          <w:szCs w:val="24"/>
        </w:rPr>
        <w:t xml:space="preserve">komunikace </w:t>
      </w:r>
      <w:r w:rsidRPr="00FE5ABE">
        <w:rPr>
          <w:b/>
          <w:sz w:val="24"/>
          <w:szCs w:val="24"/>
        </w:rPr>
        <w:t xml:space="preserve">musí </w:t>
      </w:r>
      <w:r w:rsidR="00C74D1C">
        <w:rPr>
          <w:b/>
          <w:sz w:val="24"/>
          <w:szCs w:val="24"/>
        </w:rPr>
        <w:t xml:space="preserve">splňovat požadavky ministerstva dopravy dle TP 83 a dalších předpisů TKP 3, včetně dodatku atd. </w:t>
      </w:r>
    </w:p>
    <w:p w14:paraId="67F75F0B" w14:textId="77777777" w:rsidR="00E50D37" w:rsidRPr="0049612D" w:rsidRDefault="00E50D37">
      <w:pPr>
        <w:rPr>
          <w:b/>
          <w:sz w:val="28"/>
          <w:szCs w:val="28"/>
        </w:rPr>
      </w:pPr>
      <w:r w:rsidRPr="0049612D">
        <w:rPr>
          <w:b/>
          <w:sz w:val="28"/>
          <w:szCs w:val="28"/>
        </w:rPr>
        <w:t>Obecná technická specifikace parametrů potrubí, šachet a vpustí:</w:t>
      </w:r>
    </w:p>
    <w:p w14:paraId="180625E8" w14:textId="77777777" w:rsidR="00E50D37" w:rsidRPr="00E50D37" w:rsidRDefault="00E50D37" w:rsidP="007021EE">
      <w:pPr>
        <w:rPr>
          <w:b/>
        </w:rPr>
      </w:pPr>
      <w:r w:rsidRPr="00E50D37">
        <w:rPr>
          <w:b/>
        </w:rPr>
        <w:t>Kanalizační potrubí:</w:t>
      </w:r>
    </w:p>
    <w:p w14:paraId="3EE8E0E4" w14:textId="77777777" w:rsidR="007021EE" w:rsidRPr="00E50D37" w:rsidRDefault="007021EE" w:rsidP="007021EE">
      <w:pPr>
        <w:rPr>
          <w:u w:val="single"/>
        </w:rPr>
      </w:pPr>
      <w:r w:rsidRPr="00E50D37">
        <w:rPr>
          <w:u w:val="single"/>
        </w:rPr>
        <w:t xml:space="preserve">Potrubí  pro hlavní řad </w:t>
      </w:r>
      <w:r w:rsidR="00C74D1C">
        <w:rPr>
          <w:u w:val="single"/>
        </w:rPr>
        <w:t xml:space="preserve">ve standardním krytí 1,2 m a větší  </w:t>
      </w:r>
      <w:r w:rsidR="00632FBB">
        <w:rPr>
          <w:u w:val="single"/>
        </w:rPr>
        <w:t xml:space="preserve">DN 300 - </w:t>
      </w:r>
      <w:r w:rsidRPr="00E50D37">
        <w:rPr>
          <w:u w:val="single"/>
        </w:rPr>
        <w:t xml:space="preserve">DN </w:t>
      </w:r>
      <w:r w:rsidR="00916F1C">
        <w:rPr>
          <w:u w:val="single"/>
        </w:rPr>
        <w:t>10</w:t>
      </w:r>
      <w:r w:rsidRPr="00E50D37">
        <w:rPr>
          <w:u w:val="single"/>
        </w:rPr>
        <w:t xml:space="preserve">00 </w:t>
      </w:r>
    </w:p>
    <w:p w14:paraId="070859BB" w14:textId="77777777" w:rsidR="007021EE" w:rsidRDefault="00916F1C" w:rsidP="007021EE">
      <w:pPr>
        <w:pStyle w:val="Pa5"/>
        <w:rPr>
          <w:rStyle w:val="A4"/>
          <w:b/>
        </w:rPr>
      </w:pPr>
      <w:proofErr w:type="spellStart"/>
      <w:r>
        <w:rPr>
          <w:rStyle w:val="A4"/>
          <w:b/>
        </w:rPr>
        <w:t>korugované</w:t>
      </w:r>
      <w:proofErr w:type="spellEnd"/>
      <w:r w:rsidR="007021EE">
        <w:rPr>
          <w:rStyle w:val="A4"/>
          <w:b/>
        </w:rPr>
        <w:t xml:space="preserve"> potrubí z</w:t>
      </w:r>
      <w:r w:rsidR="00072B61">
        <w:rPr>
          <w:rStyle w:val="A4"/>
          <w:b/>
        </w:rPr>
        <w:t> </w:t>
      </w:r>
      <w:r w:rsidR="007021EE">
        <w:rPr>
          <w:rStyle w:val="A4"/>
          <w:b/>
        </w:rPr>
        <w:t>PP</w:t>
      </w:r>
      <w:r w:rsidR="00072B61">
        <w:rPr>
          <w:rStyle w:val="A4"/>
          <w:b/>
        </w:rPr>
        <w:t xml:space="preserve"> se zesílenou základní stěnou</w:t>
      </w:r>
      <w:r w:rsidR="007021EE">
        <w:rPr>
          <w:rStyle w:val="A4"/>
          <w:b/>
        </w:rPr>
        <w:t>, SN 1</w:t>
      </w:r>
      <w:r>
        <w:rPr>
          <w:rStyle w:val="A4"/>
          <w:b/>
        </w:rPr>
        <w:t>2</w:t>
      </w:r>
      <w:r w:rsidR="007021EE">
        <w:rPr>
          <w:rStyle w:val="A4"/>
          <w:b/>
        </w:rPr>
        <w:t xml:space="preserve">, </w:t>
      </w:r>
      <w:r>
        <w:rPr>
          <w:rStyle w:val="A4"/>
          <w:b/>
        </w:rPr>
        <w:t>s min. sílou stěny e5 3 mm</w:t>
      </w:r>
    </w:p>
    <w:p w14:paraId="666718AC" w14:textId="77777777" w:rsidR="007021EE" w:rsidRDefault="007021EE" w:rsidP="007021EE">
      <w:pPr>
        <w:pStyle w:val="Pa2"/>
        <w:rPr>
          <w:rStyle w:val="A4"/>
        </w:rPr>
      </w:pPr>
    </w:p>
    <w:p w14:paraId="1C2A721A" w14:textId="77777777" w:rsidR="00632FBB" w:rsidRDefault="007021EE" w:rsidP="00632FBB">
      <w:pPr>
        <w:pStyle w:val="Pa2"/>
        <w:rPr>
          <w:rStyle w:val="A6"/>
        </w:rPr>
      </w:pPr>
      <w:r>
        <w:rPr>
          <w:rStyle w:val="A4"/>
        </w:rPr>
        <w:t>Kruhová tuhost</w:t>
      </w:r>
      <w:r w:rsidR="00632FBB">
        <w:rPr>
          <w:rStyle w:val="A4"/>
        </w:rPr>
        <w:t xml:space="preserve"> </w:t>
      </w:r>
      <w:r w:rsidR="00632FBB" w:rsidRPr="00916F1C">
        <w:rPr>
          <w:rStyle w:val="A4"/>
        </w:rPr>
        <w:t>ve středovém, pásu</w:t>
      </w:r>
      <w:r w:rsidR="00632FBB"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Style w:val="A4"/>
        </w:rPr>
        <w:t>(</w:t>
      </w:r>
      <w:proofErr w:type="spellStart"/>
      <w:r>
        <w:rPr>
          <w:rStyle w:val="A4"/>
        </w:rPr>
        <w:t>kN</w:t>
      </w:r>
      <w:proofErr w:type="spellEnd"/>
      <w:r>
        <w:rPr>
          <w:rStyle w:val="A4"/>
        </w:rPr>
        <w:t>/m</w:t>
      </w:r>
      <w:r>
        <w:rPr>
          <w:rStyle w:val="A6"/>
        </w:rPr>
        <w:t xml:space="preserve">2 </w:t>
      </w:r>
      <w:r>
        <w:rPr>
          <w:rStyle w:val="A4"/>
        </w:rPr>
        <w:t xml:space="preserve">dle ISO 9969) - min SN </w:t>
      </w:r>
      <w:r w:rsidR="003679FC">
        <w:rPr>
          <w:rStyle w:val="A4"/>
        </w:rPr>
        <w:t>12</w:t>
      </w:r>
      <w:r>
        <w:rPr>
          <w:rStyle w:val="A4"/>
        </w:rPr>
        <w:t xml:space="preserve"> </w:t>
      </w:r>
      <w:proofErr w:type="spellStart"/>
      <w:r>
        <w:rPr>
          <w:rStyle w:val="A4"/>
        </w:rPr>
        <w:t>kN</w:t>
      </w:r>
      <w:proofErr w:type="spellEnd"/>
      <w:r>
        <w:rPr>
          <w:rStyle w:val="A4"/>
        </w:rPr>
        <w:t>/m</w:t>
      </w:r>
      <w:r>
        <w:rPr>
          <w:rStyle w:val="A6"/>
        </w:rPr>
        <w:t>2</w:t>
      </w:r>
    </w:p>
    <w:p w14:paraId="23680D57" w14:textId="77777777" w:rsidR="007021EE" w:rsidRPr="00632FBB" w:rsidRDefault="007021EE" w:rsidP="00632FBB">
      <w:pPr>
        <w:pStyle w:val="Pa2"/>
        <w:rPr>
          <w:rFonts w:ascii="Arial" w:hAnsi="Arial" w:cs="Arial"/>
          <w:color w:val="000000"/>
          <w:sz w:val="12"/>
          <w:szCs w:val="12"/>
        </w:rPr>
      </w:pPr>
      <w:r>
        <w:rPr>
          <w:rStyle w:val="A4"/>
        </w:rPr>
        <w:t xml:space="preserve">Základní materiál </w:t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  <w:t xml:space="preserve"> - PP b</w:t>
      </w:r>
    </w:p>
    <w:p w14:paraId="69D4776D" w14:textId="77777777" w:rsidR="007021EE" w:rsidRDefault="007021EE" w:rsidP="007021EE">
      <w:pPr>
        <w:pStyle w:val="Pa2"/>
        <w:ind w:left="3780" w:hanging="3780"/>
        <w:rPr>
          <w:rFonts w:ascii="Arial" w:hAnsi="Arial" w:cs="Arial"/>
          <w:color w:val="000000"/>
          <w:sz w:val="17"/>
          <w:szCs w:val="17"/>
        </w:rPr>
      </w:pPr>
      <w:r>
        <w:rPr>
          <w:rStyle w:val="A4"/>
        </w:rPr>
        <w:t xml:space="preserve">Konstrukce stěny potrubí                                     - </w:t>
      </w:r>
      <w:proofErr w:type="spellStart"/>
      <w:r w:rsidR="00916F1C">
        <w:rPr>
          <w:rStyle w:val="A4"/>
        </w:rPr>
        <w:t>korugovaná</w:t>
      </w:r>
      <w:proofErr w:type="spellEnd"/>
      <w:r>
        <w:rPr>
          <w:rStyle w:val="A4"/>
        </w:rPr>
        <w:t xml:space="preserve"> konstrukce (</w:t>
      </w:r>
      <w:r w:rsidR="00916F1C">
        <w:rPr>
          <w:rStyle w:val="A4"/>
        </w:rPr>
        <w:t>duté</w:t>
      </w:r>
      <w:r>
        <w:rPr>
          <w:rStyle w:val="A4"/>
        </w:rPr>
        <w:t xml:space="preserve"> žebro v řezu stěny) </w:t>
      </w:r>
    </w:p>
    <w:p w14:paraId="16F692FA" w14:textId="77777777" w:rsidR="007021EE" w:rsidRDefault="007021EE" w:rsidP="00916F1C">
      <w:pPr>
        <w:pStyle w:val="Pa2"/>
        <w:rPr>
          <w:rFonts w:ascii="Arial" w:hAnsi="Arial" w:cs="Arial"/>
          <w:color w:val="000000"/>
          <w:sz w:val="17"/>
          <w:szCs w:val="17"/>
        </w:rPr>
      </w:pPr>
      <w:r>
        <w:rPr>
          <w:rStyle w:val="A4"/>
        </w:rPr>
        <w:t>Způsob spojování</w:t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  <w:t xml:space="preserve">  -  na hrdla</w:t>
      </w:r>
    </w:p>
    <w:p w14:paraId="0C713666" w14:textId="77777777" w:rsidR="009E10FE" w:rsidRDefault="009E10FE" w:rsidP="007021EE">
      <w:pPr>
        <w:rPr>
          <w:u w:val="single"/>
        </w:rPr>
      </w:pPr>
    </w:p>
    <w:p w14:paraId="6E4095A8" w14:textId="77777777" w:rsidR="00C74D1C" w:rsidRPr="00E50D37" w:rsidRDefault="00C74D1C" w:rsidP="00C74D1C">
      <w:pPr>
        <w:rPr>
          <w:u w:val="single"/>
        </w:rPr>
      </w:pPr>
      <w:r w:rsidRPr="00E50D37">
        <w:rPr>
          <w:u w:val="single"/>
        </w:rPr>
        <w:t xml:space="preserve">Potrubí  pro hlavní řad </w:t>
      </w:r>
      <w:r>
        <w:rPr>
          <w:u w:val="single"/>
        </w:rPr>
        <w:t xml:space="preserve">v malém krytí 0,6 - 1,2 m  DN 300 - </w:t>
      </w:r>
      <w:r w:rsidRPr="00E50D37">
        <w:rPr>
          <w:u w:val="single"/>
        </w:rPr>
        <w:t xml:space="preserve">DN </w:t>
      </w:r>
      <w:r>
        <w:rPr>
          <w:u w:val="single"/>
        </w:rPr>
        <w:t>10</w:t>
      </w:r>
      <w:r w:rsidRPr="00E50D37">
        <w:rPr>
          <w:u w:val="single"/>
        </w:rPr>
        <w:t xml:space="preserve">00 </w:t>
      </w:r>
    </w:p>
    <w:p w14:paraId="3EBA4D7C" w14:textId="77777777" w:rsidR="00C74D1C" w:rsidRDefault="00C74D1C" w:rsidP="00C74D1C">
      <w:pPr>
        <w:pStyle w:val="Pa5"/>
        <w:rPr>
          <w:rStyle w:val="A4"/>
          <w:b/>
        </w:rPr>
      </w:pPr>
      <w:proofErr w:type="spellStart"/>
      <w:r>
        <w:rPr>
          <w:rStyle w:val="A4"/>
          <w:b/>
        </w:rPr>
        <w:t>korugované</w:t>
      </w:r>
      <w:proofErr w:type="spellEnd"/>
      <w:r>
        <w:rPr>
          <w:rStyle w:val="A4"/>
          <w:b/>
        </w:rPr>
        <w:t xml:space="preserve"> potrubí z</w:t>
      </w:r>
      <w:r w:rsidR="00072B61">
        <w:rPr>
          <w:rStyle w:val="A4"/>
          <w:b/>
        </w:rPr>
        <w:t> </w:t>
      </w:r>
      <w:r>
        <w:rPr>
          <w:rStyle w:val="A4"/>
          <w:b/>
        </w:rPr>
        <w:t>PP</w:t>
      </w:r>
      <w:r w:rsidR="00072B61">
        <w:rPr>
          <w:rStyle w:val="A4"/>
          <w:b/>
        </w:rPr>
        <w:t xml:space="preserve"> se zesílenou základní stěnou</w:t>
      </w:r>
      <w:r>
        <w:rPr>
          <w:rStyle w:val="A4"/>
          <w:b/>
        </w:rPr>
        <w:t>, SN 16, s min. sílou stěny e5 3 mm</w:t>
      </w:r>
    </w:p>
    <w:p w14:paraId="0C3B66D7" w14:textId="77777777" w:rsidR="00C74D1C" w:rsidRDefault="00C74D1C" w:rsidP="00C74D1C">
      <w:pPr>
        <w:pStyle w:val="Pa2"/>
        <w:rPr>
          <w:rStyle w:val="A4"/>
        </w:rPr>
      </w:pPr>
    </w:p>
    <w:p w14:paraId="5DE502F2" w14:textId="77777777" w:rsidR="00C74D1C" w:rsidRDefault="00C74D1C" w:rsidP="00C74D1C">
      <w:pPr>
        <w:pStyle w:val="Pa2"/>
        <w:rPr>
          <w:rStyle w:val="A6"/>
        </w:rPr>
      </w:pPr>
      <w:r>
        <w:rPr>
          <w:rStyle w:val="A4"/>
        </w:rPr>
        <w:t xml:space="preserve">Kruhová tuhost </w:t>
      </w:r>
      <w:r w:rsidRPr="00916F1C">
        <w:rPr>
          <w:rStyle w:val="A4"/>
        </w:rPr>
        <w:t>ve středovém, pásu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Style w:val="A4"/>
        </w:rPr>
        <w:t>(</w:t>
      </w:r>
      <w:proofErr w:type="spellStart"/>
      <w:r>
        <w:rPr>
          <w:rStyle w:val="A4"/>
        </w:rPr>
        <w:t>kN</w:t>
      </w:r>
      <w:proofErr w:type="spellEnd"/>
      <w:r>
        <w:rPr>
          <w:rStyle w:val="A4"/>
        </w:rPr>
        <w:t>/m</w:t>
      </w:r>
      <w:r>
        <w:rPr>
          <w:rStyle w:val="A6"/>
        </w:rPr>
        <w:t xml:space="preserve">2 </w:t>
      </w:r>
      <w:r>
        <w:rPr>
          <w:rStyle w:val="A4"/>
        </w:rPr>
        <w:t xml:space="preserve">dle ISO 9969) - min SN 16 </w:t>
      </w:r>
      <w:proofErr w:type="spellStart"/>
      <w:r>
        <w:rPr>
          <w:rStyle w:val="A4"/>
        </w:rPr>
        <w:t>kN</w:t>
      </w:r>
      <w:proofErr w:type="spellEnd"/>
      <w:r>
        <w:rPr>
          <w:rStyle w:val="A4"/>
        </w:rPr>
        <w:t>/m</w:t>
      </w:r>
      <w:r>
        <w:rPr>
          <w:rStyle w:val="A6"/>
        </w:rPr>
        <w:t>2</w:t>
      </w:r>
    </w:p>
    <w:p w14:paraId="35AEEAA3" w14:textId="77777777" w:rsidR="00C74D1C" w:rsidRPr="00632FBB" w:rsidRDefault="00C74D1C" w:rsidP="00C74D1C">
      <w:pPr>
        <w:pStyle w:val="Pa2"/>
        <w:rPr>
          <w:rFonts w:ascii="Arial" w:hAnsi="Arial" w:cs="Arial"/>
          <w:color w:val="000000"/>
          <w:sz w:val="12"/>
          <w:szCs w:val="12"/>
        </w:rPr>
      </w:pPr>
      <w:r>
        <w:rPr>
          <w:rStyle w:val="A4"/>
        </w:rPr>
        <w:t xml:space="preserve">Základní materiál </w:t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  <w:t xml:space="preserve"> - PP b</w:t>
      </w:r>
    </w:p>
    <w:p w14:paraId="126C3833" w14:textId="77777777" w:rsidR="00C74D1C" w:rsidRDefault="00C74D1C" w:rsidP="00C74D1C">
      <w:pPr>
        <w:pStyle w:val="Pa2"/>
        <w:ind w:left="3780" w:hanging="3780"/>
        <w:rPr>
          <w:rFonts w:ascii="Arial" w:hAnsi="Arial" w:cs="Arial"/>
          <w:color w:val="000000"/>
          <w:sz w:val="17"/>
          <w:szCs w:val="17"/>
        </w:rPr>
      </w:pPr>
      <w:r>
        <w:rPr>
          <w:rStyle w:val="A4"/>
        </w:rPr>
        <w:t xml:space="preserve">Konstrukce stěny potrubí                                     - </w:t>
      </w:r>
      <w:proofErr w:type="spellStart"/>
      <w:r>
        <w:rPr>
          <w:rStyle w:val="A4"/>
        </w:rPr>
        <w:t>korugovaná</w:t>
      </w:r>
      <w:proofErr w:type="spellEnd"/>
      <w:r>
        <w:rPr>
          <w:rStyle w:val="A4"/>
        </w:rPr>
        <w:t xml:space="preserve"> konstrukce (duté žebro v řezu stěny) </w:t>
      </w:r>
    </w:p>
    <w:p w14:paraId="5CB4ACDB" w14:textId="77777777" w:rsidR="00C74D1C" w:rsidRDefault="00C74D1C" w:rsidP="00C74D1C">
      <w:pPr>
        <w:pStyle w:val="Pa2"/>
        <w:rPr>
          <w:rFonts w:ascii="Arial" w:hAnsi="Arial" w:cs="Arial"/>
          <w:color w:val="000000"/>
          <w:sz w:val="17"/>
          <w:szCs w:val="17"/>
        </w:rPr>
      </w:pPr>
      <w:r>
        <w:rPr>
          <w:rStyle w:val="A4"/>
        </w:rPr>
        <w:t>Způsob spojování</w:t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  <w:t xml:space="preserve">  -  na hrdla</w:t>
      </w:r>
    </w:p>
    <w:p w14:paraId="1A582D78" w14:textId="77777777" w:rsidR="00C74D1C" w:rsidRDefault="00C74D1C" w:rsidP="007021EE">
      <w:pPr>
        <w:rPr>
          <w:u w:val="single"/>
        </w:rPr>
      </w:pPr>
    </w:p>
    <w:p w14:paraId="43D51B40" w14:textId="77777777" w:rsidR="007021EE" w:rsidRPr="00E50D37" w:rsidRDefault="007021EE" w:rsidP="007021EE">
      <w:pPr>
        <w:rPr>
          <w:rFonts w:ascii="Verdana" w:hAnsi="Verdana" w:cs="Times New Roman"/>
          <w:sz w:val="24"/>
          <w:u w:val="single"/>
        </w:rPr>
      </w:pPr>
      <w:r w:rsidRPr="00E50D37">
        <w:rPr>
          <w:u w:val="single"/>
        </w:rPr>
        <w:t xml:space="preserve">Potrubí  pro </w:t>
      </w:r>
      <w:r w:rsidR="00632FBB">
        <w:rPr>
          <w:u w:val="single"/>
        </w:rPr>
        <w:t>přípojky k UV a ŠV</w:t>
      </w:r>
      <w:r w:rsidRPr="00E50D37">
        <w:rPr>
          <w:u w:val="single"/>
        </w:rPr>
        <w:t xml:space="preserve"> </w:t>
      </w:r>
      <w:r w:rsidR="00632FBB">
        <w:rPr>
          <w:u w:val="single"/>
        </w:rPr>
        <w:t>DN 150 - DN 250</w:t>
      </w:r>
    </w:p>
    <w:p w14:paraId="61834B1A" w14:textId="77777777" w:rsidR="00916F1C" w:rsidRDefault="00632FBB" w:rsidP="00916F1C">
      <w:pPr>
        <w:pStyle w:val="Pa5"/>
        <w:rPr>
          <w:rStyle w:val="A4"/>
          <w:b/>
        </w:rPr>
      </w:pPr>
      <w:proofErr w:type="spellStart"/>
      <w:r>
        <w:rPr>
          <w:rStyle w:val="A4"/>
          <w:b/>
        </w:rPr>
        <w:t>hladkostěnné</w:t>
      </w:r>
      <w:proofErr w:type="spellEnd"/>
      <w:r w:rsidR="00916F1C">
        <w:rPr>
          <w:rStyle w:val="A4"/>
          <w:b/>
        </w:rPr>
        <w:t xml:space="preserve"> potrubí z</w:t>
      </w:r>
      <w:r>
        <w:rPr>
          <w:rStyle w:val="A4"/>
          <w:b/>
        </w:rPr>
        <w:t> </w:t>
      </w:r>
      <w:r w:rsidR="00916F1C">
        <w:rPr>
          <w:rStyle w:val="A4"/>
          <w:b/>
        </w:rPr>
        <w:t>P</w:t>
      </w:r>
      <w:r>
        <w:rPr>
          <w:rStyle w:val="A4"/>
          <w:b/>
        </w:rPr>
        <w:t>VC-U</w:t>
      </w:r>
      <w:r w:rsidR="00916F1C">
        <w:rPr>
          <w:rStyle w:val="A4"/>
          <w:b/>
        </w:rPr>
        <w:t>, SN 16</w:t>
      </w:r>
    </w:p>
    <w:p w14:paraId="04E51105" w14:textId="77777777" w:rsidR="00916F1C" w:rsidRDefault="00916F1C" w:rsidP="00916F1C">
      <w:pPr>
        <w:pStyle w:val="Pa2"/>
        <w:rPr>
          <w:rStyle w:val="A4"/>
        </w:rPr>
      </w:pPr>
    </w:p>
    <w:p w14:paraId="62CAA7DC" w14:textId="77777777" w:rsidR="00916F1C" w:rsidRDefault="00916F1C" w:rsidP="00916F1C">
      <w:pPr>
        <w:pStyle w:val="Pa2"/>
        <w:rPr>
          <w:rFonts w:ascii="Arial" w:hAnsi="Arial" w:cs="Arial"/>
          <w:color w:val="000000"/>
          <w:sz w:val="12"/>
          <w:szCs w:val="12"/>
        </w:rPr>
      </w:pPr>
      <w:r>
        <w:rPr>
          <w:rStyle w:val="A4"/>
        </w:rPr>
        <w:t>Kruhová tuhost (</w:t>
      </w:r>
      <w:proofErr w:type="spellStart"/>
      <w:r>
        <w:rPr>
          <w:rStyle w:val="A4"/>
        </w:rPr>
        <w:t>kN</w:t>
      </w:r>
      <w:proofErr w:type="spellEnd"/>
      <w:r>
        <w:rPr>
          <w:rStyle w:val="A4"/>
        </w:rPr>
        <w:t>/m</w:t>
      </w:r>
      <w:r>
        <w:rPr>
          <w:rStyle w:val="A6"/>
        </w:rPr>
        <w:t xml:space="preserve">2 </w:t>
      </w:r>
      <w:r>
        <w:rPr>
          <w:rStyle w:val="A4"/>
        </w:rPr>
        <w:t xml:space="preserve">dle ISO 9969) </w:t>
      </w:r>
      <w:r>
        <w:rPr>
          <w:rStyle w:val="A4"/>
        </w:rPr>
        <w:tab/>
        <w:t xml:space="preserve"> - min SN 1</w:t>
      </w:r>
      <w:r w:rsidR="00632FBB">
        <w:rPr>
          <w:rStyle w:val="A4"/>
        </w:rPr>
        <w:t>6</w:t>
      </w:r>
      <w:r>
        <w:rPr>
          <w:rStyle w:val="A4"/>
        </w:rPr>
        <w:t xml:space="preserve"> </w:t>
      </w:r>
      <w:proofErr w:type="spellStart"/>
      <w:r>
        <w:rPr>
          <w:rStyle w:val="A4"/>
        </w:rPr>
        <w:t>kN</w:t>
      </w:r>
      <w:proofErr w:type="spellEnd"/>
      <w:r>
        <w:rPr>
          <w:rStyle w:val="A4"/>
        </w:rPr>
        <w:t>/m</w:t>
      </w:r>
      <w:r>
        <w:rPr>
          <w:rStyle w:val="A6"/>
        </w:rPr>
        <w:t>2</w:t>
      </w:r>
    </w:p>
    <w:p w14:paraId="139681DC" w14:textId="77777777" w:rsidR="00916F1C" w:rsidRDefault="00916F1C" w:rsidP="00916F1C">
      <w:pPr>
        <w:pStyle w:val="Pa2"/>
        <w:rPr>
          <w:rFonts w:ascii="Arial" w:hAnsi="Arial" w:cs="Arial"/>
          <w:color w:val="000000"/>
          <w:sz w:val="17"/>
          <w:szCs w:val="17"/>
        </w:rPr>
      </w:pPr>
      <w:r>
        <w:rPr>
          <w:rStyle w:val="A4"/>
        </w:rPr>
        <w:t xml:space="preserve">Základní materiál </w:t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  <w:t xml:space="preserve"> - </w:t>
      </w:r>
      <w:r w:rsidR="00632FBB">
        <w:rPr>
          <w:rStyle w:val="A4"/>
        </w:rPr>
        <w:t>PVC-U se zvýšenou rázovou odolností</w:t>
      </w:r>
    </w:p>
    <w:p w14:paraId="10008DB9" w14:textId="77777777" w:rsidR="00916F1C" w:rsidRDefault="00916F1C" w:rsidP="00916F1C">
      <w:pPr>
        <w:pStyle w:val="Pa2"/>
        <w:ind w:left="3780" w:hanging="3780"/>
        <w:rPr>
          <w:rFonts w:ascii="Arial" w:hAnsi="Arial" w:cs="Arial"/>
          <w:color w:val="000000"/>
          <w:sz w:val="17"/>
          <w:szCs w:val="17"/>
        </w:rPr>
      </w:pPr>
      <w:r>
        <w:rPr>
          <w:rStyle w:val="A4"/>
        </w:rPr>
        <w:t xml:space="preserve">Konstrukce stěny potrubí                                     - </w:t>
      </w:r>
      <w:r w:rsidR="00632FBB">
        <w:rPr>
          <w:rStyle w:val="A4"/>
        </w:rPr>
        <w:t>homogenní hladká konstrukce stěny</w:t>
      </w:r>
      <w:r>
        <w:rPr>
          <w:rStyle w:val="A4"/>
        </w:rPr>
        <w:t xml:space="preserve"> </w:t>
      </w:r>
    </w:p>
    <w:p w14:paraId="0049998C" w14:textId="77777777" w:rsidR="00916F1C" w:rsidRDefault="00916F1C" w:rsidP="00916F1C">
      <w:pPr>
        <w:pStyle w:val="Pa2"/>
        <w:rPr>
          <w:rStyle w:val="A4"/>
        </w:rPr>
      </w:pPr>
      <w:r>
        <w:rPr>
          <w:rStyle w:val="A4"/>
        </w:rPr>
        <w:t>Způsob spojování</w:t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  <w:t xml:space="preserve">  -  na </w:t>
      </w:r>
      <w:r w:rsidR="00632FBB">
        <w:rPr>
          <w:rStyle w:val="A4"/>
        </w:rPr>
        <w:t>spojky</w:t>
      </w:r>
    </w:p>
    <w:p w14:paraId="22945133" w14:textId="77777777" w:rsidR="00C74D1C" w:rsidRDefault="00C74D1C" w:rsidP="00C74D1C">
      <w:pPr>
        <w:rPr>
          <w:lang w:eastAsia="cs-CZ"/>
        </w:rPr>
      </w:pPr>
    </w:p>
    <w:p w14:paraId="2EFBD3FE" w14:textId="77777777" w:rsidR="00C74D1C" w:rsidRPr="00E50D37" w:rsidRDefault="00C74D1C" w:rsidP="00C74D1C">
      <w:pPr>
        <w:rPr>
          <w:rFonts w:ascii="Verdana" w:hAnsi="Verdana" w:cs="Times New Roman"/>
          <w:sz w:val="24"/>
          <w:u w:val="single"/>
        </w:rPr>
      </w:pPr>
      <w:r w:rsidRPr="00E50D37">
        <w:rPr>
          <w:u w:val="single"/>
        </w:rPr>
        <w:t xml:space="preserve">Potrubí  pro </w:t>
      </w:r>
      <w:proofErr w:type="spellStart"/>
      <w:r>
        <w:rPr>
          <w:u w:val="single"/>
        </w:rPr>
        <w:t>propusty</w:t>
      </w:r>
      <w:proofErr w:type="spellEnd"/>
      <w:r>
        <w:rPr>
          <w:u w:val="single"/>
        </w:rPr>
        <w:t xml:space="preserve"> se šikmými čely v malém krytí 0,6 -1,2 m   DN 300-800</w:t>
      </w:r>
    </w:p>
    <w:p w14:paraId="0E007D8F" w14:textId="77777777" w:rsidR="00C74D1C" w:rsidRDefault="00C74D1C" w:rsidP="00C74D1C">
      <w:pPr>
        <w:pStyle w:val="Pa5"/>
        <w:rPr>
          <w:rStyle w:val="A4"/>
          <w:b/>
        </w:rPr>
      </w:pPr>
      <w:proofErr w:type="spellStart"/>
      <w:r>
        <w:rPr>
          <w:rStyle w:val="A4"/>
          <w:b/>
        </w:rPr>
        <w:t>hladkostěnné</w:t>
      </w:r>
      <w:proofErr w:type="spellEnd"/>
      <w:r>
        <w:rPr>
          <w:rStyle w:val="A4"/>
          <w:b/>
        </w:rPr>
        <w:t xml:space="preserve"> potrubí z PVC-U, SN 16</w:t>
      </w:r>
    </w:p>
    <w:p w14:paraId="43DD98F6" w14:textId="77777777" w:rsidR="00C74D1C" w:rsidRDefault="00C74D1C" w:rsidP="00C74D1C">
      <w:pPr>
        <w:pStyle w:val="Pa2"/>
        <w:rPr>
          <w:rStyle w:val="A4"/>
        </w:rPr>
      </w:pPr>
    </w:p>
    <w:p w14:paraId="2741F02F" w14:textId="77777777" w:rsidR="00C74D1C" w:rsidRDefault="00C74D1C" w:rsidP="00C74D1C">
      <w:pPr>
        <w:pStyle w:val="Pa2"/>
        <w:rPr>
          <w:rFonts w:ascii="Arial" w:hAnsi="Arial" w:cs="Arial"/>
          <w:color w:val="000000"/>
          <w:sz w:val="12"/>
          <w:szCs w:val="12"/>
        </w:rPr>
      </w:pPr>
      <w:r>
        <w:rPr>
          <w:rStyle w:val="A4"/>
        </w:rPr>
        <w:t>Kruhová tuhost (</w:t>
      </w:r>
      <w:proofErr w:type="spellStart"/>
      <w:r>
        <w:rPr>
          <w:rStyle w:val="A4"/>
        </w:rPr>
        <w:t>kN</w:t>
      </w:r>
      <w:proofErr w:type="spellEnd"/>
      <w:r>
        <w:rPr>
          <w:rStyle w:val="A4"/>
        </w:rPr>
        <w:t>/m</w:t>
      </w:r>
      <w:r>
        <w:rPr>
          <w:rStyle w:val="A6"/>
        </w:rPr>
        <w:t xml:space="preserve">2 </w:t>
      </w:r>
      <w:r>
        <w:rPr>
          <w:rStyle w:val="A4"/>
        </w:rPr>
        <w:t xml:space="preserve">dle ISO 9969) </w:t>
      </w:r>
      <w:r>
        <w:rPr>
          <w:rStyle w:val="A4"/>
        </w:rPr>
        <w:tab/>
        <w:t xml:space="preserve"> - min SN 16 </w:t>
      </w:r>
      <w:proofErr w:type="spellStart"/>
      <w:r>
        <w:rPr>
          <w:rStyle w:val="A4"/>
        </w:rPr>
        <w:t>kN</w:t>
      </w:r>
      <w:proofErr w:type="spellEnd"/>
      <w:r>
        <w:rPr>
          <w:rStyle w:val="A4"/>
        </w:rPr>
        <w:t>/m</w:t>
      </w:r>
      <w:r>
        <w:rPr>
          <w:rStyle w:val="A6"/>
        </w:rPr>
        <w:t>2</w:t>
      </w:r>
    </w:p>
    <w:p w14:paraId="27A7F43F" w14:textId="77777777" w:rsidR="00C74D1C" w:rsidRDefault="00C74D1C" w:rsidP="00C74D1C">
      <w:pPr>
        <w:pStyle w:val="Pa2"/>
        <w:rPr>
          <w:rFonts w:ascii="Arial" w:hAnsi="Arial" w:cs="Arial"/>
          <w:color w:val="000000"/>
          <w:sz w:val="17"/>
          <w:szCs w:val="17"/>
        </w:rPr>
      </w:pPr>
      <w:r>
        <w:rPr>
          <w:rStyle w:val="A4"/>
        </w:rPr>
        <w:t xml:space="preserve">Základní materiál </w:t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  <w:t xml:space="preserve"> - PVC-U se zvýšenou rázovou odolností</w:t>
      </w:r>
    </w:p>
    <w:p w14:paraId="7151DF10" w14:textId="77777777" w:rsidR="00C74D1C" w:rsidRDefault="00C74D1C" w:rsidP="00C74D1C">
      <w:pPr>
        <w:pStyle w:val="Pa2"/>
        <w:ind w:left="3780" w:hanging="3780"/>
        <w:rPr>
          <w:rFonts w:ascii="Arial" w:hAnsi="Arial" w:cs="Arial"/>
          <w:color w:val="000000"/>
          <w:sz w:val="17"/>
          <w:szCs w:val="17"/>
        </w:rPr>
      </w:pPr>
      <w:r>
        <w:rPr>
          <w:rStyle w:val="A4"/>
        </w:rPr>
        <w:t xml:space="preserve">Konstrukce stěny potrubí                                     - homogenní hladká konstrukce stěny </w:t>
      </w:r>
    </w:p>
    <w:p w14:paraId="6CE76245" w14:textId="77777777" w:rsidR="00C74D1C" w:rsidRDefault="00C74D1C" w:rsidP="00C74D1C">
      <w:pPr>
        <w:pStyle w:val="Pa2"/>
        <w:rPr>
          <w:rFonts w:ascii="Arial" w:hAnsi="Arial" w:cs="Arial"/>
          <w:color w:val="000000"/>
          <w:sz w:val="17"/>
          <w:szCs w:val="17"/>
        </w:rPr>
      </w:pPr>
      <w:r>
        <w:rPr>
          <w:rStyle w:val="A4"/>
        </w:rPr>
        <w:t>Způsob spojování</w:t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  <w:t xml:space="preserve">  -  na spojky</w:t>
      </w:r>
    </w:p>
    <w:p w14:paraId="03B1DBD8" w14:textId="77777777" w:rsidR="00C74D1C" w:rsidRPr="00C74D1C" w:rsidRDefault="00C74D1C" w:rsidP="00C74D1C">
      <w:pPr>
        <w:rPr>
          <w:lang w:eastAsia="cs-CZ"/>
        </w:rPr>
      </w:pPr>
    </w:p>
    <w:p w14:paraId="594B9ACD" w14:textId="77777777" w:rsidR="00C74D1C" w:rsidRPr="00E50D37" w:rsidRDefault="00C74D1C" w:rsidP="00C74D1C">
      <w:pPr>
        <w:rPr>
          <w:rFonts w:ascii="Verdana" w:hAnsi="Verdana" w:cs="Times New Roman"/>
          <w:sz w:val="24"/>
          <w:u w:val="single"/>
        </w:rPr>
      </w:pPr>
      <w:r w:rsidRPr="00E50D37">
        <w:rPr>
          <w:u w:val="single"/>
        </w:rPr>
        <w:t xml:space="preserve">Potrubí  pro </w:t>
      </w:r>
      <w:proofErr w:type="spellStart"/>
      <w:r>
        <w:rPr>
          <w:u w:val="single"/>
        </w:rPr>
        <w:t>propusty</w:t>
      </w:r>
      <w:proofErr w:type="spellEnd"/>
      <w:r>
        <w:rPr>
          <w:u w:val="single"/>
        </w:rPr>
        <w:t xml:space="preserve"> se šikmými čely v malém krytí 0,6 -1,2 m    DN 1000 - 1400</w:t>
      </w:r>
    </w:p>
    <w:p w14:paraId="447E8031" w14:textId="77777777" w:rsidR="00C74D1C" w:rsidRDefault="00C74D1C" w:rsidP="00C74D1C">
      <w:pPr>
        <w:autoSpaceDE w:val="0"/>
        <w:autoSpaceDN w:val="0"/>
        <w:adjustRightInd w:val="0"/>
        <w:spacing w:before="40" w:line="201" w:lineRule="atLeast"/>
        <w:rPr>
          <w:rFonts w:ascii="Arial" w:hAnsi="Arial" w:cs="Arial"/>
          <w:b/>
          <w:color w:val="000000"/>
          <w:sz w:val="17"/>
          <w:szCs w:val="17"/>
        </w:rPr>
      </w:pPr>
      <w:r>
        <w:rPr>
          <w:rFonts w:ascii="Arial" w:hAnsi="Arial" w:cs="Arial"/>
          <w:b/>
          <w:color w:val="000000"/>
          <w:sz w:val="17"/>
        </w:rPr>
        <w:t xml:space="preserve">Potrubí z PE HD spirálovitě ovíjené PP profilem, </w:t>
      </w:r>
      <w:r>
        <w:rPr>
          <w:rStyle w:val="A4"/>
          <w:b/>
        </w:rPr>
        <w:t>s min. sílou stěny e5 3 mm</w:t>
      </w:r>
    </w:p>
    <w:p w14:paraId="4408A9D9" w14:textId="77777777" w:rsidR="00C74D1C" w:rsidRPr="00E50D37" w:rsidRDefault="00C74D1C" w:rsidP="00C74D1C">
      <w:pPr>
        <w:pStyle w:val="Pa2"/>
        <w:rPr>
          <w:rStyle w:val="A4"/>
        </w:rPr>
      </w:pPr>
      <w:r w:rsidRPr="00E50D37">
        <w:rPr>
          <w:rStyle w:val="A4"/>
        </w:rPr>
        <w:t>Kruhová tuhost (</w:t>
      </w:r>
      <w:proofErr w:type="spellStart"/>
      <w:r w:rsidRPr="00E50D37">
        <w:rPr>
          <w:rStyle w:val="A4"/>
        </w:rPr>
        <w:t>kN</w:t>
      </w:r>
      <w:proofErr w:type="spellEnd"/>
      <w:r w:rsidRPr="00E50D37">
        <w:rPr>
          <w:rStyle w:val="A4"/>
        </w:rPr>
        <w:t xml:space="preserve">/m2 dle ISO 9969) </w:t>
      </w:r>
      <w:r w:rsidRPr="00E50D37">
        <w:rPr>
          <w:rStyle w:val="A4"/>
        </w:rPr>
        <w:tab/>
        <w:t xml:space="preserve">  - SN </w:t>
      </w:r>
      <w:r>
        <w:rPr>
          <w:rStyle w:val="A4"/>
        </w:rPr>
        <w:t>16</w:t>
      </w:r>
      <w:r w:rsidRPr="00E50D37">
        <w:rPr>
          <w:rStyle w:val="A4"/>
        </w:rPr>
        <w:t xml:space="preserve">  </w:t>
      </w:r>
      <w:proofErr w:type="spellStart"/>
      <w:r w:rsidRPr="00E50D37">
        <w:rPr>
          <w:rStyle w:val="A4"/>
        </w:rPr>
        <w:t>kN</w:t>
      </w:r>
      <w:proofErr w:type="spellEnd"/>
      <w:r w:rsidRPr="00E50D37">
        <w:rPr>
          <w:rStyle w:val="A4"/>
        </w:rPr>
        <w:t>/m2</w:t>
      </w:r>
    </w:p>
    <w:p w14:paraId="1B68BFB4" w14:textId="77777777" w:rsidR="00C74D1C" w:rsidRPr="00E50D37" w:rsidRDefault="00C74D1C" w:rsidP="00C74D1C">
      <w:pPr>
        <w:pStyle w:val="Pa2"/>
        <w:rPr>
          <w:rStyle w:val="A4"/>
        </w:rPr>
      </w:pPr>
      <w:r w:rsidRPr="00E50D37">
        <w:rPr>
          <w:rStyle w:val="A4"/>
        </w:rPr>
        <w:t xml:space="preserve">Základní materiál </w:t>
      </w:r>
      <w:r w:rsidRPr="00E50D37">
        <w:rPr>
          <w:rStyle w:val="A4"/>
        </w:rPr>
        <w:tab/>
      </w:r>
      <w:r w:rsidRPr="00E50D37">
        <w:rPr>
          <w:rStyle w:val="A4"/>
        </w:rPr>
        <w:tab/>
      </w:r>
      <w:r w:rsidRPr="00E50D37">
        <w:rPr>
          <w:rStyle w:val="A4"/>
        </w:rPr>
        <w:tab/>
      </w:r>
      <w:r w:rsidRPr="00E50D37">
        <w:rPr>
          <w:rStyle w:val="A4"/>
        </w:rPr>
        <w:tab/>
        <w:t xml:space="preserve">  - PE-HD /PP profil</w:t>
      </w:r>
    </w:p>
    <w:p w14:paraId="1C8F1603" w14:textId="77777777" w:rsidR="00C74D1C" w:rsidRPr="00E50D37" w:rsidRDefault="00C74D1C" w:rsidP="00C74D1C">
      <w:pPr>
        <w:pStyle w:val="Pa2"/>
        <w:rPr>
          <w:rStyle w:val="A4"/>
        </w:rPr>
      </w:pPr>
      <w:r w:rsidRPr="00E50D37">
        <w:rPr>
          <w:rStyle w:val="A4"/>
        </w:rPr>
        <w:t xml:space="preserve">Konstrukce stěny potrubí                                     -  profilovaná konstrukce stěny potrubí – žebro je tvořeno profilem kruhového průřezu spirálovitě navinutým okolo základní stěny potrubí. Tento profil je dvojstěnný – vnitřní profil z polypropylénu je při navíjení </w:t>
      </w:r>
      <w:proofErr w:type="spellStart"/>
      <w:r w:rsidRPr="00E50D37">
        <w:rPr>
          <w:rStyle w:val="A4"/>
        </w:rPr>
        <w:t>koextrudován</w:t>
      </w:r>
      <w:proofErr w:type="spellEnd"/>
      <w:r w:rsidRPr="00E50D37">
        <w:rPr>
          <w:rStyle w:val="A4"/>
        </w:rPr>
        <w:t xml:space="preserve"> (obalen) polyetylénem </w:t>
      </w:r>
    </w:p>
    <w:p w14:paraId="384C3EB7" w14:textId="77777777" w:rsidR="00C74D1C" w:rsidRDefault="00C74D1C" w:rsidP="00C74D1C">
      <w:pPr>
        <w:pStyle w:val="Pa2"/>
        <w:rPr>
          <w:rStyle w:val="A4"/>
        </w:rPr>
      </w:pPr>
      <w:r>
        <w:rPr>
          <w:rStyle w:val="A4"/>
        </w:rPr>
        <w:t>Způsob spojování</w:t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  <w:t xml:space="preserve">  -  na hrdla, s gumovým těsněním</w:t>
      </w:r>
    </w:p>
    <w:p w14:paraId="600ED336" w14:textId="77777777" w:rsidR="009349E9" w:rsidRDefault="009349E9" w:rsidP="00E50D37">
      <w:pPr>
        <w:rPr>
          <w:u w:val="single"/>
        </w:rPr>
      </w:pPr>
    </w:p>
    <w:p w14:paraId="45AB8197" w14:textId="77777777" w:rsidR="00E50D37" w:rsidRDefault="00E50D37" w:rsidP="00E50D37">
      <w:pPr>
        <w:rPr>
          <w:u w:val="single"/>
        </w:rPr>
      </w:pPr>
      <w:r w:rsidRPr="00E50D37">
        <w:rPr>
          <w:u w:val="single"/>
        </w:rPr>
        <w:t xml:space="preserve">Potrubí  pro hlavní řad </w:t>
      </w:r>
      <w:r>
        <w:rPr>
          <w:u w:val="single"/>
        </w:rPr>
        <w:t xml:space="preserve">v dimenzi </w:t>
      </w:r>
      <w:r w:rsidRPr="00E50D37">
        <w:rPr>
          <w:u w:val="single"/>
        </w:rPr>
        <w:t xml:space="preserve"> DN </w:t>
      </w:r>
      <w:r w:rsidR="00916F1C">
        <w:rPr>
          <w:u w:val="single"/>
        </w:rPr>
        <w:t>12</w:t>
      </w:r>
      <w:r>
        <w:rPr>
          <w:u w:val="single"/>
        </w:rPr>
        <w:t>00 a větší</w:t>
      </w:r>
      <w:r w:rsidRPr="00E50D37">
        <w:rPr>
          <w:u w:val="single"/>
        </w:rPr>
        <w:t xml:space="preserve"> ve středovém pásu </w:t>
      </w:r>
    </w:p>
    <w:p w14:paraId="5F97604F" w14:textId="77777777" w:rsidR="00E50D37" w:rsidRDefault="00E50D37" w:rsidP="00E50D37">
      <w:pPr>
        <w:autoSpaceDE w:val="0"/>
        <w:autoSpaceDN w:val="0"/>
        <w:adjustRightInd w:val="0"/>
        <w:spacing w:before="40" w:line="201" w:lineRule="atLeast"/>
        <w:rPr>
          <w:rFonts w:ascii="Arial" w:hAnsi="Arial" w:cs="Arial"/>
          <w:b/>
          <w:color w:val="000000"/>
          <w:sz w:val="17"/>
          <w:szCs w:val="17"/>
        </w:rPr>
      </w:pPr>
      <w:r>
        <w:rPr>
          <w:rFonts w:ascii="Arial" w:hAnsi="Arial" w:cs="Arial"/>
          <w:b/>
          <w:color w:val="000000"/>
          <w:sz w:val="17"/>
        </w:rPr>
        <w:t xml:space="preserve">Potrubí z PE HD spirálovitě ovíjené PP profilem, </w:t>
      </w:r>
      <w:r w:rsidR="00916F1C">
        <w:rPr>
          <w:rStyle w:val="A4"/>
          <w:b/>
        </w:rPr>
        <w:t>s min. sílou stěny e5 3 mm</w:t>
      </w:r>
    </w:p>
    <w:p w14:paraId="4D56AA77" w14:textId="77777777" w:rsidR="00E50D37" w:rsidRPr="00E50D37" w:rsidRDefault="00E50D37" w:rsidP="00E50D37">
      <w:pPr>
        <w:pStyle w:val="Pa2"/>
        <w:rPr>
          <w:rStyle w:val="A4"/>
        </w:rPr>
      </w:pPr>
      <w:r w:rsidRPr="00E50D37">
        <w:rPr>
          <w:rStyle w:val="A4"/>
        </w:rPr>
        <w:t>Kruhová tuhost (</w:t>
      </w:r>
      <w:proofErr w:type="spellStart"/>
      <w:r w:rsidRPr="00E50D37">
        <w:rPr>
          <w:rStyle w:val="A4"/>
        </w:rPr>
        <w:t>kN</w:t>
      </w:r>
      <w:proofErr w:type="spellEnd"/>
      <w:r w:rsidRPr="00E50D37">
        <w:rPr>
          <w:rStyle w:val="A4"/>
        </w:rPr>
        <w:t xml:space="preserve">/m2 dle ISO 9969) </w:t>
      </w:r>
      <w:r w:rsidRPr="00E50D37">
        <w:rPr>
          <w:rStyle w:val="A4"/>
        </w:rPr>
        <w:tab/>
        <w:t xml:space="preserve">  - SN </w:t>
      </w:r>
      <w:r w:rsidR="003679FC">
        <w:rPr>
          <w:rStyle w:val="A4"/>
        </w:rPr>
        <w:t>12</w:t>
      </w:r>
      <w:r w:rsidRPr="00E50D37">
        <w:rPr>
          <w:rStyle w:val="A4"/>
        </w:rPr>
        <w:t xml:space="preserve">  </w:t>
      </w:r>
      <w:proofErr w:type="spellStart"/>
      <w:r w:rsidRPr="00E50D37">
        <w:rPr>
          <w:rStyle w:val="A4"/>
        </w:rPr>
        <w:t>kN</w:t>
      </w:r>
      <w:proofErr w:type="spellEnd"/>
      <w:r w:rsidRPr="00E50D37">
        <w:rPr>
          <w:rStyle w:val="A4"/>
        </w:rPr>
        <w:t>/m2</w:t>
      </w:r>
    </w:p>
    <w:p w14:paraId="10D66310" w14:textId="77777777" w:rsidR="00E50D37" w:rsidRPr="00E50D37" w:rsidRDefault="00E50D37" w:rsidP="00E50D37">
      <w:pPr>
        <w:pStyle w:val="Pa2"/>
        <w:rPr>
          <w:rStyle w:val="A4"/>
        </w:rPr>
      </w:pPr>
      <w:r w:rsidRPr="00E50D37">
        <w:rPr>
          <w:rStyle w:val="A4"/>
        </w:rPr>
        <w:t xml:space="preserve">Základní materiál </w:t>
      </w:r>
      <w:r w:rsidRPr="00E50D37">
        <w:rPr>
          <w:rStyle w:val="A4"/>
        </w:rPr>
        <w:tab/>
      </w:r>
      <w:r w:rsidRPr="00E50D37">
        <w:rPr>
          <w:rStyle w:val="A4"/>
        </w:rPr>
        <w:tab/>
      </w:r>
      <w:r w:rsidRPr="00E50D37">
        <w:rPr>
          <w:rStyle w:val="A4"/>
        </w:rPr>
        <w:tab/>
      </w:r>
      <w:r w:rsidRPr="00E50D37">
        <w:rPr>
          <w:rStyle w:val="A4"/>
        </w:rPr>
        <w:tab/>
        <w:t xml:space="preserve">  - PE-HD /PP profil</w:t>
      </w:r>
    </w:p>
    <w:p w14:paraId="0BA30966" w14:textId="77777777" w:rsidR="00E50D37" w:rsidRPr="00E50D37" w:rsidRDefault="00E50D37" w:rsidP="00E50D37">
      <w:pPr>
        <w:pStyle w:val="Pa2"/>
        <w:rPr>
          <w:rStyle w:val="A4"/>
        </w:rPr>
      </w:pPr>
      <w:r w:rsidRPr="00E50D37">
        <w:rPr>
          <w:rStyle w:val="A4"/>
        </w:rPr>
        <w:t xml:space="preserve">Konstrukce stěny potrubí                                     -  profilovaná konstrukce stěny potrubí – žebro je tvořeno profilem kruhového průřezu spirálovitě navinutým okolo základní stěny potrubí. Tento profil je dvojstěnný – vnitřní profil z polypropylénu je při navíjení </w:t>
      </w:r>
      <w:proofErr w:type="spellStart"/>
      <w:r w:rsidRPr="00E50D37">
        <w:rPr>
          <w:rStyle w:val="A4"/>
        </w:rPr>
        <w:t>koextrudován</w:t>
      </w:r>
      <w:proofErr w:type="spellEnd"/>
      <w:r w:rsidRPr="00E50D37">
        <w:rPr>
          <w:rStyle w:val="A4"/>
        </w:rPr>
        <w:t xml:space="preserve"> (obalen) polyetylénem </w:t>
      </w:r>
    </w:p>
    <w:p w14:paraId="08AC4475" w14:textId="77777777" w:rsidR="00E50D37" w:rsidRDefault="00E50D37" w:rsidP="00E50D37">
      <w:pPr>
        <w:pStyle w:val="Pa2"/>
        <w:rPr>
          <w:rStyle w:val="A4"/>
        </w:rPr>
      </w:pPr>
      <w:r>
        <w:rPr>
          <w:rStyle w:val="A4"/>
        </w:rPr>
        <w:t>Způsob spojování</w:t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  <w:t xml:space="preserve">  -  na hrdla, s gumovým těsněním</w:t>
      </w:r>
    </w:p>
    <w:p w14:paraId="37E71606" w14:textId="77777777" w:rsidR="00C217B6" w:rsidRDefault="00C217B6" w:rsidP="007021EE">
      <w:pPr>
        <w:autoSpaceDE w:val="0"/>
        <w:autoSpaceDN w:val="0"/>
        <w:adjustRightInd w:val="0"/>
        <w:spacing w:line="201" w:lineRule="atLeast"/>
        <w:rPr>
          <w:rFonts w:ascii="Arial" w:hAnsi="Arial" w:cs="Arial"/>
          <w:b/>
          <w:color w:val="000000"/>
        </w:rPr>
      </w:pPr>
    </w:p>
    <w:p w14:paraId="602CBAAA" w14:textId="77777777" w:rsidR="00C217B6" w:rsidRDefault="00C217B6" w:rsidP="007021EE">
      <w:pPr>
        <w:autoSpaceDE w:val="0"/>
        <w:autoSpaceDN w:val="0"/>
        <w:adjustRightInd w:val="0"/>
        <w:spacing w:line="201" w:lineRule="atLeast"/>
        <w:rPr>
          <w:rFonts w:ascii="Arial" w:hAnsi="Arial" w:cs="Arial"/>
          <w:b/>
          <w:color w:val="000000"/>
        </w:rPr>
      </w:pPr>
    </w:p>
    <w:p w14:paraId="2AA78A64" w14:textId="3744A9A4" w:rsidR="007021EE" w:rsidRPr="00E50D37" w:rsidRDefault="00E50D37" w:rsidP="007021EE">
      <w:pPr>
        <w:autoSpaceDE w:val="0"/>
        <w:autoSpaceDN w:val="0"/>
        <w:adjustRightInd w:val="0"/>
        <w:spacing w:line="201" w:lineRule="atLeast"/>
        <w:rPr>
          <w:rFonts w:ascii="Arial" w:hAnsi="Arial" w:cs="Arial"/>
          <w:b/>
          <w:color w:val="000000"/>
        </w:rPr>
      </w:pPr>
      <w:r w:rsidRPr="00E50D37">
        <w:rPr>
          <w:rFonts w:ascii="Arial" w:hAnsi="Arial" w:cs="Arial"/>
          <w:b/>
          <w:color w:val="000000"/>
        </w:rPr>
        <w:t>Vstupní šachty</w:t>
      </w:r>
      <w:r w:rsidR="003679FC">
        <w:rPr>
          <w:rFonts w:ascii="Arial" w:hAnsi="Arial" w:cs="Arial"/>
          <w:b/>
          <w:color w:val="000000"/>
        </w:rPr>
        <w:t xml:space="preserve"> pro potrubí do DN </w:t>
      </w:r>
      <w:r w:rsidR="00916F1C">
        <w:rPr>
          <w:rFonts w:ascii="Arial" w:hAnsi="Arial" w:cs="Arial"/>
          <w:b/>
          <w:color w:val="000000"/>
        </w:rPr>
        <w:t>6</w:t>
      </w:r>
      <w:r w:rsidR="003679FC">
        <w:rPr>
          <w:rFonts w:ascii="Arial" w:hAnsi="Arial" w:cs="Arial"/>
          <w:b/>
          <w:color w:val="000000"/>
        </w:rPr>
        <w:t>00</w:t>
      </w:r>
    </w:p>
    <w:p w14:paraId="7874FB29" w14:textId="77777777" w:rsidR="007021EE" w:rsidRDefault="007021EE" w:rsidP="007021EE">
      <w:pPr>
        <w:pStyle w:val="Pa5"/>
        <w:rPr>
          <w:rStyle w:val="A4"/>
          <w:b/>
        </w:rPr>
      </w:pPr>
      <w:r>
        <w:rPr>
          <w:rStyle w:val="A4"/>
          <w:b/>
        </w:rPr>
        <w:t xml:space="preserve">Plastové vstupní šachty z PP, </w:t>
      </w:r>
      <w:r w:rsidR="00916F1C">
        <w:rPr>
          <w:rStyle w:val="A4"/>
          <w:b/>
        </w:rPr>
        <w:t xml:space="preserve">seskládané z plastových skruží </w:t>
      </w:r>
      <w:r>
        <w:rPr>
          <w:rStyle w:val="A4"/>
          <w:b/>
        </w:rPr>
        <w:t xml:space="preserve"> </w:t>
      </w:r>
      <w:r w:rsidR="00916F1C">
        <w:rPr>
          <w:rStyle w:val="A4"/>
          <w:b/>
        </w:rPr>
        <w:t>a zakončené vstřikovaným kónusem</w:t>
      </w:r>
      <w:r>
        <w:rPr>
          <w:rStyle w:val="A4"/>
          <w:b/>
        </w:rPr>
        <w:t xml:space="preserve">, průměr těla šachty DN 1000 roznášecí </w:t>
      </w:r>
      <w:r w:rsidR="00916F1C">
        <w:rPr>
          <w:rStyle w:val="A4"/>
          <w:b/>
        </w:rPr>
        <w:t xml:space="preserve">betonový </w:t>
      </w:r>
      <w:r>
        <w:rPr>
          <w:rStyle w:val="A4"/>
          <w:b/>
        </w:rPr>
        <w:t>rám</w:t>
      </w:r>
      <w:r w:rsidR="00E50D37">
        <w:rPr>
          <w:rStyle w:val="A4"/>
          <w:b/>
        </w:rPr>
        <w:t xml:space="preserve">em DN 1200 pro umístění poklopu. </w:t>
      </w:r>
    </w:p>
    <w:p w14:paraId="3AD4561F" w14:textId="77777777" w:rsidR="009E10FE" w:rsidRDefault="009E10FE" w:rsidP="007021EE">
      <w:pPr>
        <w:pStyle w:val="Pa2"/>
        <w:rPr>
          <w:rStyle w:val="A4"/>
        </w:rPr>
      </w:pPr>
    </w:p>
    <w:p w14:paraId="7EF8B169" w14:textId="77777777" w:rsidR="007021EE" w:rsidRDefault="007021EE" w:rsidP="007021EE">
      <w:pPr>
        <w:pStyle w:val="Pa2"/>
      </w:pPr>
      <w:r>
        <w:rPr>
          <w:rStyle w:val="A4"/>
        </w:rPr>
        <w:t>Roznášecí element pod poklopem</w:t>
      </w:r>
      <w:r>
        <w:rPr>
          <w:rStyle w:val="A4"/>
        </w:rPr>
        <w:tab/>
      </w:r>
      <w:r>
        <w:rPr>
          <w:rStyle w:val="A4"/>
        </w:rPr>
        <w:tab/>
        <w:t xml:space="preserve">- </w:t>
      </w:r>
      <w:r w:rsidR="00916F1C">
        <w:rPr>
          <w:rStyle w:val="A4"/>
        </w:rPr>
        <w:t>betonový</w:t>
      </w:r>
      <w:r>
        <w:rPr>
          <w:rStyle w:val="A4"/>
        </w:rPr>
        <w:t xml:space="preserve"> </w:t>
      </w:r>
      <w:r w:rsidR="00916F1C">
        <w:rPr>
          <w:rStyle w:val="A4"/>
        </w:rPr>
        <w:t>prstenec</w:t>
      </w:r>
      <w:r>
        <w:rPr>
          <w:rStyle w:val="A4"/>
        </w:rPr>
        <w:t xml:space="preserve"> DN 1200 </w:t>
      </w:r>
    </w:p>
    <w:p w14:paraId="25BAF44B" w14:textId="77777777" w:rsidR="007021EE" w:rsidRDefault="007021EE" w:rsidP="007021EE">
      <w:pPr>
        <w:pStyle w:val="Pa2"/>
        <w:rPr>
          <w:rFonts w:ascii="Arial" w:hAnsi="Arial" w:cs="Arial"/>
          <w:color w:val="000000"/>
          <w:sz w:val="17"/>
          <w:szCs w:val="17"/>
        </w:rPr>
      </w:pPr>
      <w:r>
        <w:rPr>
          <w:rStyle w:val="A4"/>
        </w:rPr>
        <w:t xml:space="preserve">Průměr těla šachty </w:t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  <w:t xml:space="preserve"> - DN </w:t>
      </w:r>
      <w:smartTag w:uri="urn:schemas-microsoft-com:office:smarttags" w:element="metricconverter">
        <w:smartTagPr>
          <w:attr w:name="ProductID" w:val="1000 mm"/>
        </w:smartTagPr>
        <w:r>
          <w:rPr>
            <w:rStyle w:val="A4"/>
          </w:rPr>
          <w:t>1000 mm</w:t>
        </w:r>
      </w:smartTag>
    </w:p>
    <w:p w14:paraId="103AB17F" w14:textId="77777777" w:rsidR="007021EE" w:rsidRDefault="007021EE" w:rsidP="007021EE">
      <w:pPr>
        <w:pStyle w:val="Pa2"/>
        <w:rPr>
          <w:rStyle w:val="A4"/>
        </w:rPr>
      </w:pPr>
      <w:r>
        <w:rPr>
          <w:rStyle w:val="A4"/>
        </w:rPr>
        <w:t xml:space="preserve">Průměr dna </w:t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  <w:t xml:space="preserve"> - DN </w:t>
      </w:r>
      <w:smartTag w:uri="urn:schemas-microsoft-com:office:smarttags" w:element="metricconverter">
        <w:smartTagPr>
          <w:attr w:name="ProductID" w:val="1000 mm"/>
        </w:smartTagPr>
        <w:r>
          <w:rPr>
            <w:rStyle w:val="A4"/>
          </w:rPr>
          <w:t>1000 mm</w:t>
        </w:r>
      </w:smartTag>
    </w:p>
    <w:p w14:paraId="36B81D38" w14:textId="77777777" w:rsidR="007021EE" w:rsidRDefault="007021EE" w:rsidP="007021EE">
      <w:pPr>
        <w:pStyle w:val="Pa2"/>
        <w:rPr>
          <w:rStyle w:val="A4"/>
        </w:rPr>
      </w:pPr>
      <w:r>
        <w:rPr>
          <w:rStyle w:val="A4"/>
        </w:rPr>
        <w:t>Typy vstřikovaných den</w:t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  <w:t xml:space="preserve">- P, PPL oblouk 90 st, </w:t>
      </w:r>
    </w:p>
    <w:p w14:paraId="5045BD24" w14:textId="77777777" w:rsidR="007021EE" w:rsidRDefault="007021EE" w:rsidP="007021EE">
      <w:pPr>
        <w:pStyle w:val="Pa2"/>
        <w:rPr>
          <w:rStyle w:val="A4"/>
        </w:rPr>
      </w:pPr>
      <w:r>
        <w:rPr>
          <w:rStyle w:val="A4"/>
        </w:rPr>
        <w:t>Tělo šachty</w:t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  <w:t>- bez spojů - z jednoho kusu</w:t>
      </w:r>
    </w:p>
    <w:p w14:paraId="1E75F914" w14:textId="77777777" w:rsidR="007021EE" w:rsidRDefault="007021EE" w:rsidP="007021EE">
      <w:pPr>
        <w:pStyle w:val="Pa2"/>
        <w:rPr>
          <w:rStyle w:val="A4"/>
        </w:rPr>
      </w:pPr>
      <w:r>
        <w:rPr>
          <w:rStyle w:val="A4"/>
        </w:rPr>
        <w:t>Kónus</w:t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  <w:t xml:space="preserve">              </w:t>
      </w:r>
      <w:r>
        <w:rPr>
          <w:rStyle w:val="A4"/>
        </w:rPr>
        <w:tab/>
        <w:t>- vstřikovaný</w:t>
      </w:r>
    </w:p>
    <w:p w14:paraId="2EE1366E" w14:textId="77777777" w:rsidR="007021EE" w:rsidRDefault="007021EE" w:rsidP="007021EE">
      <w:pPr>
        <w:pStyle w:val="Pa2"/>
        <w:rPr>
          <w:rFonts w:ascii="Arial" w:hAnsi="Arial" w:cs="Arial"/>
          <w:color w:val="000000"/>
          <w:sz w:val="17"/>
          <w:szCs w:val="17"/>
        </w:rPr>
      </w:pPr>
      <w:r>
        <w:rPr>
          <w:rStyle w:val="A4"/>
        </w:rPr>
        <w:t xml:space="preserve">Typ napojovaného potrubí </w:t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  <w:t xml:space="preserve"> - </w:t>
      </w:r>
      <w:r w:rsidR="009349E9">
        <w:rPr>
          <w:rStyle w:val="A4"/>
        </w:rPr>
        <w:t>potrubí s </w:t>
      </w:r>
      <w:r w:rsidR="00916F1C">
        <w:rPr>
          <w:rStyle w:val="A4"/>
        </w:rPr>
        <w:t>dutými</w:t>
      </w:r>
      <w:r w:rsidR="009349E9">
        <w:rPr>
          <w:rStyle w:val="A4"/>
        </w:rPr>
        <w:t xml:space="preserve"> žebry</w:t>
      </w:r>
      <w:r w:rsidR="00221063">
        <w:rPr>
          <w:rStyle w:val="A4"/>
        </w:rPr>
        <w:t xml:space="preserve"> DN </w:t>
      </w:r>
      <w:r w:rsidR="00916F1C">
        <w:rPr>
          <w:rStyle w:val="A4"/>
        </w:rPr>
        <w:t>300</w:t>
      </w:r>
      <w:r w:rsidR="00221063">
        <w:rPr>
          <w:rStyle w:val="A4"/>
        </w:rPr>
        <w:t>-</w:t>
      </w:r>
      <w:r w:rsidR="00916F1C">
        <w:rPr>
          <w:rStyle w:val="A4"/>
        </w:rPr>
        <w:t>6</w:t>
      </w:r>
      <w:r w:rsidR="00221063">
        <w:rPr>
          <w:rStyle w:val="A4"/>
        </w:rPr>
        <w:t>00</w:t>
      </w:r>
    </w:p>
    <w:p w14:paraId="10F1DC5A" w14:textId="77777777" w:rsidR="007021EE" w:rsidRDefault="007021EE" w:rsidP="007021EE">
      <w:pPr>
        <w:pStyle w:val="Pa2"/>
        <w:rPr>
          <w:rStyle w:val="A4"/>
        </w:rPr>
      </w:pPr>
      <w:r>
        <w:rPr>
          <w:rStyle w:val="A4"/>
        </w:rPr>
        <w:t xml:space="preserve">Základní materiál </w:t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  <w:t xml:space="preserve"> - </w:t>
      </w:r>
      <w:proofErr w:type="spellStart"/>
      <w:r>
        <w:rPr>
          <w:rStyle w:val="A4"/>
        </w:rPr>
        <w:t>PPb</w:t>
      </w:r>
      <w:proofErr w:type="spellEnd"/>
    </w:p>
    <w:p w14:paraId="299F19A0" w14:textId="77777777" w:rsidR="007021EE" w:rsidRDefault="007021EE" w:rsidP="007021EE">
      <w:pPr>
        <w:pStyle w:val="Pa2"/>
      </w:pPr>
      <w:r>
        <w:rPr>
          <w:rStyle w:val="A4"/>
        </w:rPr>
        <w:t xml:space="preserve">Třída zatížení poklopu </w:t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  <w:t xml:space="preserve"> - 40 t – typ D 400</w:t>
      </w:r>
    </w:p>
    <w:p w14:paraId="57A6DA0D" w14:textId="77777777" w:rsidR="007021EE" w:rsidRDefault="007021EE" w:rsidP="007021EE">
      <w:pPr>
        <w:pStyle w:val="Pa2"/>
        <w:rPr>
          <w:rStyle w:val="A4"/>
        </w:rPr>
      </w:pPr>
      <w:r>
        <w:rPr>
          <w:rStyle w:val="A4"/>
        </w:rPr>
        <w:t xml:space="preserve">Klasifikace tříd poklopu </w:t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  <w:t xml:space="preserve"> - podle ČSN EN 124</w:t>
      </w:r>
    </w:p>
    <w:p w14:paraId="37081724" w14:textId="77777777" w:rsidR="007021EE" w:rsidRDefault="009349E9" w:rsidP="007021EE">
      <w:pPr>
        <w:pStyle w:val="Pa2"/>
        <w:rPr>
          <w:rStyle w:val="A4"/>
        </w:rPr>
      </w:pPr>
      <w:r>
        <w:rPr>
          <w:rStyle w:val="A4"/>
        </w:rPr>
        <w:t>Vstup do šachty</w:t>
      </w:r>
      <w:r w:rsidR="007021EE">
        <w:rPr>
          <w:rStyle w:val="A4"/>
        </w:rPr>
        <w:tab/>
      </w:r>
      <w:r w:rsidR="007021EE">
        <w:rPr>
          <w:rStyle w:val="A4"/>
        </w:rPr>
        <w:tab/>
      </w:r>
      <w:r w:rsidR="007021EE">
        <w:rPr>
          <w:rStyle w:val="A4"/>
        </w:rPr>
        <w:tab/>
      </w:r>
      <w:r w:rsidR="007021EE">
        <w:rPr>
          <w:rStyle w:val="A4"/>
        </w:rPr>
        <w:tab/>
      </w:r>
      <w:r>
        <w:rPr>
          <w:rStyle w:val="A4"/>
        </w:rPr>
        <w:t xml:space="preserve">- pomocí </w:t>
      </w:r>
      <w:r w:rsidR="007021EE">
        <w:rPr>
          <w:rStyle w:val="A4"/>
        </w:rPr>
        <w:t xml:space="preserve"> </w:t>
      </w:r>
      <w:proofErr w:type="spellStart"/>
      <w:r w:rsidR="007021EE">
        <w:rPr>
          <w:rStyle w:val="A4"/>
        </w:rPr>
        <w:t>kompozitov</w:t>
      </w:r>
      <w:r>
        <w:rPr>
          <w:rStyle w:val="A4"/>
        </w:rPr>
        <w:t>ého</w:t>
      </w:r>
      <w:proofErr w:type="spellEnd"/>
      <w:r>
        <w:rPr>
          <w:rStyle w:val="A4"/>
        </w:rPr>
        <w:t xml:space="preserve"> žebříku</w:t>
      </w:r>
    </w:p>
    <w:p w14:paraId="4C6C8191" w14:textId="77777777" w:rsidR="009E10FE" w:rsidRDefault="009E10FE" w:rsidP="007021EE">
      <w:pPr>
        <w:rPr>
          <w:rStyle w:val="A4"/>
        </w:rPr>
      </w:pPr>
    </w:p>
    <w:p w14:paraId="79B36812" w14:textId="77777777" w:rsidR="007021EE" w:rsidRDefault="007021EE" w:rsidP="007021EE">
      <w:pPr>
        <w:rPr>
          <w:rStyle w:val="A4"/>
        </w:rPr>
      </w:pPr>
      <w:r>
        <w:rPr>
          <w:rStyle w:val="A4"/>
        </w:rPr>
        <w:t>Dno je vstřikované pro typizované tvary (P, PPL, lom 90 st.) nebo na míru podle zadání pro různé úhly lomů .</w:t>
      </w:r>
      <w:r w:rsidR="009349E9">
        <w:rPr>
          <w:rStyle w:val="A4"/>
        </w:rPr>
        <w:t xml:space="preserve"> Potrubí přípojek od uličních vpustí bude zaústěno do šachty pomocí navrtávacího sedla nad úroveň dna pod úhlem 90 st. </w:t>
      </w:r>
      <w:r w:rsidR="000C0B9A">
        <w:rPr>
          <w:rStyle w:val="A4"/>
        </w:rPr>
        <w:t xml:space="preserve"> </w:t>
      </w:r>
      <w:r w:rsidR="009349E9">
        <w:rPr>
          <w:rStyle w:val="A4"/>
        </w:rPr>
        <w:t>Pokud toto řešení nebude výškově možné, bude přípojka zaústěna přímo do dna šachty.</w:t>
      </w:r>
    </w:p>
    <w:p w14:paraId="72AC76EB" w14:textId="77777777" w:rsidR="00916F1C" w:rsidRDefault="00916F1C" w:rsidP="007021EE">
      <w:pPr>
        <w:rPr>
          <w:rFonts w:ascii="Arial" w:hAnsi="Arial" w:cs="Arial"/>
          <w:b/>
          <w:color w:val="000000"/>
        </w:rPr>
      </w:pPr>
    </w:p>
    <w:p w14:paraId="5D5B034A" w14:textId="77777777" w:rsidR="003679FC" w:rsidRPr="00E50D37" w:rsidRDefault="003679FC" w:rsidP="003679FC">
      <w:pPr>
        <w:autoSpaceDE w:val="0"/>
        <w:autoSpaceDN w:val="0"/>
        <w:adjustRightInd w:val="0"/>
        <w:spacing w:line="201" w:lineRule="atLeast"/>
        <w:rPr>
          <w:rFonts w:ascii="Arial" w:hAnsi="Arial" w:cs="Arial"/>
          <w:b/>
          <w:color w:val="000000"/>
        </w:rPr>
      </w:pPr>
      <w:r w:rsidRPr="00E50D37">
        <w:rPr>
          <w:rFonts w:ascii="Arial" w:hAnsi="Arial" w:cs="Arial"/>
          <w:b/>
          <w:color w:val="000000"/>
        </w:rPr>
        <w:lastRenderedPageBreak/>
        <w:t>Vstupní šachty</w:t>
      </w:r>
      <w:r>
        <w:rPr>
          <w:rFonts w:ascii="Arial" w:hAnsi="Arial" w:cs="Arial"/>
          <w:b/>
          <w:color w:val="000000"/>
        </w:rPr>
        <w:t xml:space="preserve"> pro potrubí DN </w:t>
      </w:r>
      <w:r w:rsidR="00072B61">
        <w:rPr>
          <w:rFonts w:ascii="Arial" w:hAnsi="Arial" w:cs="Arial"/>
          <w:b/>
          <w:color w:val="000000"/>
        </w:rPr>
        <w:t>8</w:t>
      </w:r>
      <w:r>
        <w:rPr>
          <w:rFonts w:ascii="Arial" w:hAnsi="Arial" w:cs="Arial"/>
          <w:b/>
          <w:color w:val="000000"/>
        </w:rPr>
        <w:t>00-</w:t>
      </w:r>
      <w:r w:rsidR="00916F1C">
        <w:rPr>
          <w:rFonts w:ascii="Arial" w:hAnsi="Arial" w:cs="Arial"/>
          <w:b/>
          <w:color w:val="000000"/>
        </w:rPr>
        <w:t>12</w:t>
      </w:r>
      <w:r>
        <w:rPr>
          <w:rFonts w:ascii="Arial" w:hAnsi="Arial" w:cs="Arial"/>
          <w:b/>
          <w:color w:val="000000"/>
        </w:rPr>
        <w:t>00</w:t>
      </w:r>
    </w:p>
    <w:p w14:paraId="079A19B5" w14:textId="77777777" w:rsidR="003679FC" w:rsidRDefault="00916F1C" w:rsidP="003679FC">
      <w:pPr>
        <w:rPr>
          <w:rStyle w:val="A4"/>
        </w:rPr>
      </w:pPr>
      <w:r>
        <w:rPr>
          <w:rStyle w:val="A4"/>
        </w:rPr>
        <w:t>Betonové DN 1500</w:t>
      </w:r>
    </w:p>
    <w:p w14:paraId="3DD8F6D7" w14:textId="77777777" w:rsidR="000C0B9A" w:rsidRDefault="000C0B9A" w:rsidP="007021EE">
      <w:pPr>
        <w:rPr>
          <w:rFonts w:ascii="Arial" w:hAnsi="Arial" w:cs="Arial"/>
          <w:b/>
          <w:color w:val="000000"/>
        </w:rPr>
      </w:pPr>
    </w:p>
    <w:p w14:paraId="478277E3" w14:textId="77777777" w:rsidR="007021EE" w:rsidRDefault="009349E9" w:rsidP="007021EE">
      <w:pPr>
        <w:rPr>
          <w:rFonts w:ascii="Arial" w:hAnsi="Arial" w:cs="Arial"/>
          <w:b/>
          <w:color w:val="000000"/>
        </w:rPr>
      </w:pPr>
      <w:r w:rsidRPr="009349E9">
        <w:rPr>
          <w:rFonts w:ascii="Arial" w:hAnsi="Arial" w:cs="Arial"/>
          <w:b/>
          <w:color w:val="000000"/>
        </w:rPr>
        <w:t>Uliční vpusti</w:t>
      </w:r>
    </w:p>
    <w:p w14:paraId="733E1AE0" w14:textId="77777777" w:rsidR="007021EE" w:rsidRDefault="007021EE" w:rsidP="007021EE">
      <w:pPr>
        <w:pStyle w:val="Pa5"/>
        <w:rPr>
          <w:rStyle w:val="A4"/>
          <w:b/>
        </w:rPr>
      </w:pPr>
      <w:r>
        <w:rPr>
          <w:rStyle w:val="A4"/>
          <w:b/>
        </w:rPr>
        <w:t xml:space="preserve">Plastové uliční vpusti z PP, vyrobené </w:t>
      </w:r>
      <w:r w:rsidR="00916F1C">
        <w:rPr>
          <w:rStyle w:val="A4"/>
          <w:b/>
        </w:rPr>
        <w:t>ze skruží o výšce 35 cm</w:t>
      </w:r>
      <w:r>
        <w:rPr>
          <w:rStyle w:val="A4"/>
          <w:b/>
        </w:rPr>
        <w:t>, průměr vpusti DN 400</w:t>
      </w:r>
      <w:r w:rsidR="000C0B9A">
        <w:rPr>
          <w:rStyle w:val="A4"/>
          <w:b/>
        </w:rPr>
        <w:t>.</w:t>
      </w:r>
    </w:p>
    <w:p w14:paraId="3099F44B" w14:textId="77777777" w:rsidR="009E10FE" w:rsidRDefault="009E10FE" w:rsidP="007021EE">
      <w:pPr>
        <w:pStyle w:val="Pa2"/>
        <w:rPr>
          <w:rStyle w:val="A4"/>
        </w:rPr>
      </w:pPr>
    </w:p>
    <w:p w14:paraId="1D3DB0E6" w14:textId="77777777" w:rsidR="007021EE" w:rsidRDefault="007021EE" w:rsidP="007021EE">
      <w:pPr>
        <w:pStyle w:val="Pa2"/>
        <w:rPr>
          <w:rFonts w:ascii="Arial" w:hAnsi="Arial" w:cs="Arial"/>
          <w:color w:val="000000"/>
          <w:sz w:val="17"/>
          <w:szCs w:val="17"/>
        </w:rPr>
      </w:pPr>
      <w:r>
        <w:rPr>
          <w:rStyle w:val="A4"/>
        </w:rPr>
        <w:t xml:space="preserve">Průměr uliční vpusti </w:t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  <w:t xml:space="preserve"> - DN 400 mm</w:t>
      </w:r>
    </w:p>
    <w:p w14:paraId="62B81E40" w14:textId="77777777" w:rsidR="007021EE" w:rsidRDefault="009349E9" w:rsidP="007021EE">
      <w:pPr>
        <w:pStyle w:val="Pa2"/>
        <w:rPr>
          <w:rStyle w:val="A4"/>
        </w:rPr>
      </w:pPr>
      <w:r>
        <w:rPr>
          <w:rStyle w:val="A4"/>
        </w:rPr>
        <w:t>Dno</w:t>
      </w:r>
      <w:r w:rsidR="007021EE">
        <w:rPr>
          <w:rStyle w:val="A4"/>
        </w:rPr>
        <w:t xml:space="preserve"> </w:t>
      </w:r>
      <w:r>
        <w:rPr>
          <w:rStyle w:val="A4"/>
        </w:rPr>
        <w:t>vpusti</w:t>
      </w:r>
      <w:r w:rsidR="007021EE">
        <w:rPr>
          <w:rStyle w:val="A4"/>
        </w:rPr>
        <w:tab/>
      </w:r>
      <w:r w:rsidR="007021EE">
        <w:rPr>
          <w:rStyle w:val="A4"/>
        </w:rPr>
        <w:tab/>
      </w:r>
      <w:r w:rsidR="007021EE">
        <w:rPr>
          <w:rStyle w:val="A4"/>
        </w:rPr>
        <w:tab/>
      </w:r>
      <w:r w:rsidR="007021EE">
        <w:rPr>
          <w:rStyle w:val="A4"/>
        </w:rPr>
        <w:tab/>
        <w:t>- bez spojů - z jednoho kusu</w:t>
      </w:r>
    </w:p>
    <w:p w14:paraId="4C6D6E04" w14:textId="77777777" w:rsidR="007021EE" w:rsidRDefault="007021EE" w:rsidP="007021EE">
      <w:pPr>
        <w:pStyle w:val="Pa2"/>
        <w:rPr>
          <w:rStyle w:val="A4"/>
        </w:rPr>
      </w:pPr>
      <w:r>
        <w:rPr>
          <w:rStyle w:val="A4"/>
        </w:rPr>
        <w:t>výtoky</w:t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  <w:t xml:space="preserve">              </w:t>
      </w:r>
      <w:r>
        <w:rPr>
          <w:rStyle w:val="A4"/>
        </w:rPr>
        <w:tab/>
        <w:t xml:space="preserve">-  DN 150 pro hladké potrubí </w:t>
      </w:r>
    </w:p>
    <w:p w14:paraId="1D227775" w14:textId="77777777" w:rsidR="007021EE" w:rsidRDefault="007021EE" w:rsidP="007021EE">
      <w:pPr>
        <w:pStyle w:val="Pa2"/>
      </w:pPr>
      <w:r>
        <w:rPr>
          <w:rStyle w:val="A4"/>
        </w:rPr>
        <w:t xml:space="preserve">Typ napojovaného potrubí </w:t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  <w:t xml:space="preserve"> - </w:t>
      </w:r>
      <w:r w:rsidR="00916F1C">
        <w:rPr>
          <w:rStyle w:val="A4"/>
        </w:rPr>
        <w:t>hladké potrubí SN 16</w:t>
      </w:r>
    </w:p>
    <w:p w14:paraId="4E4D7B7A" w14:textId="77777777" w:rsidR="007021EE" w:rsidRDefault="007021EE" w:rsidP="007021EE">
      <w:pPr>
        <w:pStyle w:val="Pa2"/>
        <w:rPr>
          <w:rStyle w:val="A4"/>
        </w:rPr>
      </w:pPr>
      <w:r>
        <w:rPr>
          <w:rStyle w:val="A4"/>
        </w:rPr>
        <w:t xml:space="preserve">Základní materiál </w:t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  <w:t xml:space="preserve"> - </w:t>
      </w:r>
      <w:proofErr w:type="spellStart"/>
      <w:r>
        <w:rPr>
          <w:rStyle w:val="A4"/>
        </w:rPr>
        <w:t>PPb</w:t>
      </w:r>
      <w:proofErr w:type="spellEnd"/>
    </w:p>
    <w:p w14:paraId="0D86C519" w14:textId="77777777" w:rsidR="007021EE" w:rsidRDefault="007021EE" w:rsidP="007021EE">
      <w:pPr>
        <w:pStyle w:val="Pa2"/>
      </w:pPr>
      <w:r>
        <w:rPr>
          <w:rStyle w:val="A4"/>
        </w:rPr>
        <w:t>Třída zatížení</w:t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  <w:t xml:space="preserve">                - 40 t – typ D 400</w:t>
      </w:r>
    </w:p>
    <w:p w14:paraId="06441864" w14:textId="77777777" w:rsidR="007021EE" w:rsidRDefault="007021EE" w:rsidP="007021EE">
      <w:pPr>
        <w:pStyle w:val="Pa2"/>
        <w:rPr>
          <w:rStyle w:val="A4"/>
        </w:rPr>
      </w:pPr>
      <w:r>
        <w:rPr>
          <w:rStyle w:val="A4"/>
        </w:rPr>
        <w:t xml:space="preserve">Klasifikace tříd poklopu </w:t>
      </w:r>
      <w:r>
        <w:rPr>
          <w:rStyle w:val="A4"/>
        </w:rPr>
        <w:tab/>
      </w:r>
      <w:r>
        <w:rPr>
          <w:rStyle w:val="A4"/>
        </w:rPr>
        <w:tab/>
      </w:r>
      <w:r>
        <w:rPr>
          <w:rStyle w:val="A4"/>
        </w:rPr>
        <w:tab/>
        <w:t xml:space="preserve"> - podle ČSN EN 124</w:t>
      </w:r>
    </w:p>
    <w:p w14:paraId="7D6872AA" w14:textId="2F01ED8A" w:rsidR="009349E9" w:rsidRDefault="009349E9" w:rsidP="00897413">
      <w:pPr>
        <w:ind w:left="3540" w:hanging="3540"/>
        <w:rPr>
          <w:rStyle w:val="A4"/>
          <w:rFonts w:eastAsia="Times New Roman"/>
        </w:rPr>
      </w:pPr>
      <w:r w:rsidRPr="009349E9">
        <w:rPr>
          <w:rStyle w:val="A4"/>
          <w:rFonts w:eastAsia="Times New Roman"/>
        </w:rPr>
        <w:t>Výšková úprava</w:t>
      </w:r>
      <w:r>
        <w:rPr>
          <w:rStyle w:val="A4"/>
          <w:rFonts w:eastAsia="Times New Roman"/>
        </w:rPr>
        <w:tab/>
      </w:r>
      <w:r w:rsidR="00897413">
        <w:rPr>
          <w:rStyle w:val="A4"/>
          <w:rFonts w:eastAsia="Times New Roman"/>
        </w:rPr>
        <w:t xml:space="preserve">- </w:t>
      </w:r>
      <w:r>
        <w:rPr>
          <w:rStyle w:val="A4"/>
          <w:rFonts w:eastAsia="Times New Roman"/>
        </w:rPr>
        <w:t xml:space="preserve"> </w:t>
      </w:r>
      <w:r w:rsidR="00916F1C">
        <w:rPr>
          <w:rStyle w:val="A4"/>
          <w:rFonts w:eastAsia="Times New Roman"/>
        </w:rPr>
        <w:t>výšková sestava může být ze tří nebo čtyř segmentů</w:t>
      </w:r>
    </w:p>
    <w:p w14:paraId="7802A28B" w14:textId="37032379" w:rsidR="00C217B6" w:rsidRDefault="00C217B6" w:rsidP="00897413">
      <w:pPr>
        <w:ind w:left="3540" w:hanging="3540"/>
        <w:rPr>
          <w:rStyle w:val="A4"/>
          <w:rFonts w:eastAsia="Times New Roman"/>
        </w:rPr>
      </w:pPr>
    </w:p>
    <w:p w14:paraId="2C52A0EC" w14:textId="73A01060" w:rsidR="00C217B6" w:rsidRDefault="00C217B6" w:rsidP="00C217B6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Kanalizační poklopy a hrnky (vodovodní a plynovodní řád)</w:t>
      </w:r>
    </w:p>
    <w:p w14:paraId="5EA11BEC" w14:textId="7CBAFAE5" w:rsidR="00C217B6" w:rsidRDefault="00C217B6" w:rsidP="00C217B6">
      <w:pPr>
        <w:rPr>
          <w:rFonts w:ascii="Arial" w:hAnsi="Arial" w:cs="Arial"/>
          <w:bCs/>
          <w:color w:val="000000"/>
          <w:sz w:val="17"/>
          <w:szCs w:val="17"/>
        </w:rPr>
      </w:pPr>
      <w:r>
        <w:rPr>
          <w:rFonts w:ascii="Arial" w:hAnsi="Arial" w:cs="Arial"/>
          <w:bCs/>
          <w:color w:val="000000"/>
          <w:sz w:val="17"/>
          <w:szCs w:val="17"/>
        </w:rPr>
        <w:t xml:space="preserve">Umístění </w:t>
      </w:r>
      <w:r w:rsidR="00433AAD">
        <w:rPr>
          <w:rFonts w:ascii="Arial" w:hAnsi="Arial" w:cs="Arial"/>
          <w:bCs/>
          <w:color w:val="000000"/>
          <w:sz w:val="17"/>
          <w:szCs w:val="17"/>
        </w:rPr>
        <w:t xml:space="preserve">ve vozovce – samonivelační třída D400 </w:t>
      </w:r>
      <w:r w:rsidR="00475763">
        <w:rPr>
          <w:rFonts w:ascii="Arial" w:hAnsi="Arial" w:cs="Arial"/>
          <w:bCs/>
          <w:color w:val="000000"/>
          <w:sz w:val="17"/>
          <w:szCs w:val="17"/>
        </w:rPr>
        <w:t xml:space="preserve">v odůvodněných </w:t>
      </w:r>
      <w:r w:rsidR="00433AAD">
        <w:rPr>
          <w:rFonts w:ascii="Arial" w:hAnsi="Arial" w:cs="Arial"/>
          <w:bCs/>
          <w:color w:val="000000"/>
          <w:sz w:val="17"/>
          <w:szCs w:val="17"/>
        </w:rPr>
        <w:t>případ</w:t>
      </w:r>
      <w:r w:rsidR="00475763">
        <w:rPr>
          <w:rFonts w:ascii="Arial" w:hAnsi="Arial" w:cs="Arial"/>
          <w:bCs/>
          <w:color w:val="000000"/>
          <w:sz w:val="17"/>
          <w:szCs w:val="17"/>
        </w:rPr>
        <w:t>ech</w:t>
      </w:r>
      <w:r w:rsidR="00433AAD">
        <w:rPr>
          <w:rFonts w:ascii="Arial" w:hAnsi="Arial" w:cs="Arial"/>
          <w:bCs/>
          <w:color w:val="000000"/>
          <w:sz w:val="17"/>
          <w:szCs w:val="17"/>
        </w:rPr>
        <w:t xml:space="preserve"> E600</w:t>
      </w:r>
      <w:r w:rsidR="00475763">
        <w:rPr>
          <w:rFonts w:ascii="Arial" w:hAnsi="Arial" w:cs="Arial"/>
          <w:bCs/>
          <w:color w:val="000000"/>
          <w:sz w:val="17"/>
          <w:szCs w:val="17"/>
        </w:rPr>
        <w:t>, vodárenské a plynárenské poklopy samonivelační s tlumící vložkou</w:t>
      </w:r>
    </w:p>
    <w:p w14:paraId="44A31DE7" w14:textId="14D86949" w:rsidR="00433AAD" w:rsidRPr="00C217B6" w:rsidRDefault="00433AAD" w:rsidP="00C217B6">
      <w:pPr>
        <w:rPr>
          <w:rFonts w:ascii="Arial" w:hAnsi="Arial" w:cs="Arial"/>
          <w:bCs/>
          <w:color w:val="000000"/>
          <w:sz w:val="17"/>
          <w:szCs w:val="17"/>
        </w:rPr>
      </w:pPr>
      <w:r>
        <w:rPr>
          <w:rFonts w:ascii="Arial" w:hAnsi="Arial" w:cs="Arial"/>
          <w:bCs/>
          <w:color w:val="000000"/>
          <w:sz w:val="17"/>
          <w:szCs w:val="17"/>
        </w:rPr>
        <w:t xml:space="preserve">Umístění mimo vozovku </w:t>
      </w:r>
      <w:r w:rsidR="00475763">
        <w:rPr>
          <w:rFonts w:ascii="Arial" w:hAnsi="Arial" w:cs="Arial"/>
          <w:bCs/>
          <w:color w:val="000000"/>
          <w:sz w:val="17"/>
          <w:szCs w:val="17"/>
        </w:rPr>
        <w:t xml:space="preserve">(zeleň) </w:t>
      </w:r>
      <w:r>
        <w:rPr>
          <w:rFonts w:ascii="Arial" w:hAnsi="Arial" w:cs="Arial"/>
          <w:bCs/>
          <w:color w:val="000000"/>
          <w:sz w:val="17"/>
          <w:szCs w:val="17"/>
        </w:rPr>
        <w:t xml:space="preserve">– </w:t>
      </w:r>
      <w:r w:rsidR="00475763">
        <w:rPr>
          <w:rFonts w:ascii="Arial" w:hAnsi="Arial" w:cs="Arial"/>
          <w:bCs/>
          <w:color w:val="000000"/>
          <w:sz w:val="17"/>
          <w:szCs w:val="17"/>
        </w:rPr>
        <w:t>poklopy standartní - třída C250, vodárenské a plynárenské standart</w:t>
      </w:r>
    </w:p>
    <w:p w14:paraId="0E74A7B6" w14:textId="77777777" w:rsidR="00C217B6" w:rsidRDefault="00C217B6" w:rsidP="00897413">
      <w:pPr>
        <w:ind w:left="3540" w:hanging="3540"/>
        <w:rPr>
          <w:rStyle w:val="A4"/>
          <w:rFonts w:eastAsia="Times New Roman"/>
        </w:rPr>
      </w:pPr>
    </w:p>
    <w:p w14:paraId="034A7529" w14:textId="77777777" w:rsidR="00C217B6" w:rsidRPr="009349E9" w:rsidRDefault="00C217B6" w:rsidP="00897413">
      <w:pPr>
        <w:ind w:left="3540" w:hanging="3540"/>
        <w:rPr>
          <w:rStyle w:val="A4"/>
          <w:rFonts w:eastAsia="Times New Roman"/>
          <w:lang w:eastAsia="cs-CZ"/>
        </w:rPr>
      </w:pPr>
    </w:p>
    <w:p w14:paraId="2B03E8C2" w14:textId="77777777" w:rsidR="007021EE" w:rsidRDefault="007021EE" w:rsidP="007021EE">
      <w:pPr>
        <w:jc w:val="center"/>
      </w:pPr>
    </w:p>
    <w:p w14:paraId="50051DD6" w14:textId="77777777" w:rsidR="007021EE" w:rsidRDefault="007021EE" w:rsidP="007021EE">
      <w:pPr>
        <w:jc w:val="center"/>
      </w:pPr>
    </w:p>
    <w:sectPr w:rsidR="007021EE" w:rsidSect="009E10FE">
      <w:pgSz w:w="11906" w:h="16838"/>
      <w:pgMar w:top="1135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469C"/>
    <w:rsid w:val="00072B61"/>
    <w:rsid w:val="000C0B9A"/>
    <w:rsid w:val="00221063"/>
    <w:rsid w:val="00240A10"/>
    <w:rsid w:val="0028469C"/>
    <w:rsid w:val="003679FC"/>
    <w:rsid w:val="00433AAD"/>
    <w:rsid w:val="00475763"/>
    <w:rsid w:val="0049612D"/>
    <w:rsid w:val="004D2D25"/>
    <w:rsid w:val="00566D37"/>
    <w:rsid w:val="00632FBB"/>
    <w:rsid w:val="007021EE"/>
    <w:rsid w:val="00897413"/>
    <w:rsid w:val="008D0010"/>
    <w:rsid w:val="00916F1C"/>
    <w:rsid w:val="009349E9"/>
    <w:rsid w:val="009E10FE"/>
    <w:rsid w:val="00A61DA3"/>
    <w:rsid w:val="00B0246D"/>
    <w:rsid w:val="00C217B6"/>
    <w:rsid w:val="00C74D1C"/>
    <w:rsid w:val="00CC39C8"/>
    <w:rsid w:val="00D7778E"/>
    <w:rsid w:val="00E50D37"/>
    <w:rsid w:val="00F00B34"/>
    <w:rsid w:val="00FE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4755645"/>
  <w15:docId w15:val="{B8CF21FB-B852-4EFF-AE54-9B5A57CD3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39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1">
    <w:name w:val="Pa1"/>
    <w:basedOn w:val="Normln"/>
    <w:next w:val="Normln"/>
    <w:rsid w:val="007021EE"/>
    <w:pPr>
      <w:autoSpaceDE w:val="0"/>
      <w:autoSpaceDN w:val="0"/>
      <w:adjustRightInd w:val="0"/>
      <w:spacing w:after="0" w:line="241" w:lineRule="atLeast"/>
    </w:pPr>
    <w:rPr>
      <w:rFonts w:ascii="Arial Black" w:eastAsia="Times New Roman" w:hAnsi="Arial Black" w:cs="Times New Roman"/>
      <w:sz w:val="24"/>
      <w:szCs w:val="24"/>
      <w:lang w:eastAsia="cs-CZ"/>
    </w:rPr>
  </w:style>
  <w:style w:type="paragraph" w:customStyle="1" w:styleId="Pa3">
    <w:name w:val="Pa3"/>
    <w:basedOn w:val="Normln"/>
    <w:next w:val="Normln"/>
    <w:rsid w:val="007021EE"/>
    <w:pPr>
      <w:autoSpaceDE w:val="0"/>
      <w:autoSpaceDN w:val="0"/>
      <w:adjustRightInd w:val="0"/>
      <w:spacing w:after="100" w:line="241" w:lineRule="atLeast"/>
    </w:pPr>
    <w:rPr>
      <w:rFonts w:ascii="Arial Black" w:eastAsia="Times New Roman" w:hAnsi="Arial Black" w:cs="Times New Roman"/>
      <w:sz w:val="24"/>
      <w:szCs w:val="24"/>
      <w:lang w:eastAsia="cs-CZ"/>
    </w:rPr>
  </w:style>
  <w:style w:type="paragraph" w:customStyle="1" w:styleId="Pa4">
    <w:name w:val="Pa4"/>
    <w:basedOn w:val="Normln"/>
    <w:next w:val="Normln"/>
    <w:rsid w:val="007021EE"/>
    <w:pPr>
      <w:autoSpaceDE w:val="0"/>
      <w:autoSpaceDN w:val="0"/>
      <w:adjustRightInd w:val="0"/>
      <w:spacing w:after="160" w:line="241" w:lineRule="atLeast"/>
    </w:pPr>
    <w:rPr>
      <w:rFonts w:ascii="Arial Black" w:eastAsia="Times New Roman" w:hAnsi="Arial Black" w:cs="Times New Roman"/>
      <w:sz w:val="24"/>
      <w:szCs w:val="24"/>
      <w:lang w:eastAsia="cs-CZ"/>
    </w:rPr>
  </w:style>
  <w:style w:type="paragraph" w:customStyle="1" w:styleId="Pa2">
    <w:name w:val="Pa2"/>
    <w:basedOn w:val="Normln"/>
    <w:next w:val="Normln"/>
    <w:rsid w:val="007021EE"/>
    <w:pPr>
      <w:autoSpaceDE w:val="0"/>
      <w:autoSpaceDN w:val="0"/>
      <w:adjustRightInd w:val="0"/>
      <w:spacing w:after="0" w:line="201" w:lineRule="atLeast"/>
    </w:pPr>
    <w:rPr>
      <w:rFonts w:ascii="Arial Black" w:eastAsia="Times New Roman" w:hAnsi="Arial Black" w:cs="Times New Roman"/>
      <w:sz w:val="24"/>
      <w:szCs w:val="24"/>
      <w:lang w:eastAsia="cs-CZ"/>
    </w:rPr>
  </w:style>
  <w:style w:type="paragraph" w:customStyle="1" w:styleId="Pa5">
    <w:name w:val="Pa5"/>
    <w:basedOn w:val="Normln"/>
    <w:next w:val="Normln"/>
    <w:rsid w:val="007021EE"/>
    <w:pPr>
      <w:autoSpaceDE w:val="0"/>
      <w:autoSpaceDN w:val="0"/>
      <w:adjustRightInd w:val="0"/>
      <w:spacing w:before="40" w:after="0" w:line="201" w:lineRule="atLeast"/>
    </w:pPr>
    <w:rPr>
      <w:rFonts w:ascii="Arial Black" w:eastAsia="Times New Roman" w:hAnsi="Arial Black" w:cs="Times New Roman"/>
      <w:sz w:val="24"/>
      <w:szCs w:val="24"/>
      <w:lang w:eastAsia="cs-CZ"/>
    </w:rPr>
  </w:style>
  <w:style w:type="character" w:customStyle="1" w:styleId="A1">
    <w:name w:val="A1"/>
    <w:rsid w:val="007021EE"/>
    <w:rPr>
      <w:rFonts w:ascii="Arial Black" w:hAnsi="Arial Black" w:cs="Arial Black" w:hint="default"/>
      <w:color w:val="000000"/>
      <w:sz w:val="44"/>
      <w:szCs w:val="44"/>
    </w:rPr>
  </w:style>
  <w:style w:type="character" w:customStyle="1" w:styleId="A2">
    <w:name w:val="A2"/>
    <w:rsid w:val="007021EE"/>
    <w:rPr>
      <w:rFonts w:ascii="Arial" w:hAnsi="Arial" w:cs="Arial" w:hint="default"/>
      <w:color w:val="000000"/>
      <w:sz w:val="34"/>
      <w:szCs w:val="34"/>
    </w:rPr>
  </w:style>
  <w:style w:type="character" w:customStyle="1" w:styleId="A3">
    <w:name w:val="A3"/>
    <w:rsid w:val="007021EE"/>
    <w:rPr>
      <w:rFonts w:ascii="Arial Black" w:hAnsi="Arial Black" w:cs="Arial Black" w:hint="default"/>
      <w:color w:val="000000"/>
      <w:sz w:val="22"/>
      <w:szCs w:val="22"/>
    </w:rPr>
  </w:style>
  <w:style w:type="character" w:customStyle="1" w:styleId="A4">
    <w:name w:val="A4"/>
    <w:rsid w:val="007021EE"/>
    <w:rPr>
      <w:rFonts w:ascii="Arial" w:hAnsi="Arial" w:cs="Arial" w:hint="default"/>
      <w:color w:val="000000"/>
      <w:sz w:val="17"/>
      <w:szCs w:val="17"/>
    </w:rPr>
  </w:style>
  <w:style w:type="character" w:customStyle="1" w:styleId="A5">
    <w:name w:val="A5"/>
    <w:rsid w:val="007021EE"/>
    <w:rPr>
      <w:rFonts w:ascii="Arial" w:hAnsi="Arial" w:cs="Arial" w:hint="default"/>
      <w:color w:val="000000"/>
      <w:sz w:val="17"/>
      <w:szCs w:val="17"/>
    </w:rPr>
  </w:style>
  <w:style w:type="character" w:customStyle="1" w:styleId="A6">
    <w:name w:val="A6"/>
    <w:rsid w:val="007021EE"/>
    <w:rPr>
      <w:rFonts w:ascii="Arial" w:hAnsi="Arial" w:cs="Arial" w:hint="default"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789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Jiří Synek</cp:lastModifiedBy>
  <cp:revision>4</cp:revision>
  <dcterms:created xsi:type="dcterms:W3CDTF">2021-02-23T13:59:00Z</dcterms:created>
  <dcterms:modified xsi:type="dcterms:W3CDTF">2021-03-05T11:49:00Z</dcterms:modified>
</cp:coreProperties>
</file>